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FCF9" w14:textId="77777777" w:rsidR="00EA59DB" w:rsidRPr="0007432C" w:rsidRDefault="00524AF9" w:rsidP="0007432C">
      <w:pPr>
        <w:spacing w:before="240" w:after="120" w:line="240" w:lineRule="auto"/>
        <w:ind w:left="-709" w:right="261"/>
        <w:rPr>
          <w:rFonts w:ascii="Century Gothic" w:hAnsi="Century Gothic"/>
          <w:color w:val="595959" w:themeColor="text1" w:themeTint="A6"/>
          <w:shd w:val="clear" w:color="auto" w:fill="E6E6E6"/>
        </w:rPr>
      </w:pPr>
      <w:r w:rsidRPr="0007432C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7E78E08B" wp14:editId="6116AAA0">
                <wp:simplePos x="0" y="0"/>
                <wp:positionH relativeFrom="column">
                  <wp:posOffset>-285750</wp:posOffset>
                </wp:positionH>
                <wp:positionV relativeFrom="page">
                  <wp:posOffset>438150</wp:posOffset>
                </wp:positionV>
                <wp:extent cx="4000500" cy="58483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AEBAD" w14:textId="32C4CDF5" w:rsidR="00EA59DB" w:rsidRPr="00C81851" w:rsidRDefault="00C81851" w:rsidP="00EA59DB">
                            <w:pPr>
                              <w:rPr>
                                <w:b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81851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  <w:t>Living Together</w:t>
                            </w:r>
                            <w:r w:rsidR="001D4BA5" w:rsidRPr="00C81851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E08B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2.5pt;margin-top:34.5pt;width:315pt;height:4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" o:allowincell="f" filled="f" stroked="f">
                <v:textbox>
                  <w:txbxContent>
                    <w:p w14:paraId="347AEBAD" w14:textId="32C4CDF5" w:rsidR="00EA59DB" w:rsidRPr="00C81851" w:rsidRDefault="00C81851" w:rsidP="00EA59DB">
                      <w:pPr>
                        <w:rPr>
                          <w:b/>
                          <w:color w:val="377DAF"/>
                          <w:sz w:val="44"/>
                          <w:szCs w:val="44"/>
                          <w:lang w:val="en-US"/>
                        </w:rPr>
                      </w:pPr>
                      <w:r w:rsidRPr="00C81851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44"/>
                          <w:szCs w:val="44"/>
                          <w:lang w:val="en-US"/>
                        </w:rPr>
                        <w:t>Living Together</w:t>
                      </w:r>
                      <w:r w:rsidR="001D4BA5" w:rsidRPr="00C81851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44"/>
                          <w:szCs w:val="44"/>
                          <w:lang w:val="en-US"/>
                        </w:rPr>
                        <w:t xml:space="preserve"> Agreement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D4BA5" w:rsidRPr="0007432C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Date: </w:t>
      </w:r>
      <w:r w:rsidR="001D4BA5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1D4BA5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07432C">
        <w:rPr>
          <w:rFonts w:ascii="Century Gothic" w:hAnsi="Century Gothic"/>
          <w:color w:val="595959" w:themeColor="text1" w:themeTint="A6"/>
          <w:shd w:val="clear" w:color="auto" w:fill="E6E6E6"/>
        </w:rPr>
        <w:br/>
      </w:r>
      <w:r w:rsidR="00804F7A">
        <w:rPr>
          <w:rFonts w:ascii="Century Gothic" w:eastAsia="Calibri" w:hAnsi="Century Gothic" w:cs="Arial"/>
          <w:color w:val="595959" w:themeColor="text1" w:themeTint="A6"/>
        </w:rPr>
        <w:br/>
      </w:r>
    </w:p>
    <w:tbl>
      <w:tblPr>
        <w:tblW w:w="10503" w:type="dxa"/>
        <w:tblInd w:w="-719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EF33AF" w:rsidRPr="00762C08" w14:paraId="3A55E850" w14:textId="77777777" w:rsidTr="00F01038">
        <w:trPr>
          <w:trHeight w:val="437"/>
        </w:trPr>
        <w:tc>
          <w:tcPr>
            <w:tcW w:w="10503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DFD83F2" w14:textId="22A2B839" w:rsidR="001D4BA5" w:rsidRPr="009D73F3" w:rsidRDefault="00000000" w:rsidP="001D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15261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3AC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EF33AF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9D73F3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Explain what a </w:t>
            </w:r>
            <w:r w:rsidR="003C6A66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Agreement is </w:t>
            </w:r>
            <w:r w:rsidR="009D73F3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and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why it is important</w:t>
            </w:r>
          </w:p>
          <w:p w14:paraId="41BBAA30" w14:textId="545E1EFC" w:rsidR="001D4BA5" w:rsidRDefault="003C6A66" w:rsidP="009D7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proofErr w:type="gramStart"/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Similar to</w:t>
            </w:r>
            <w:proofErr w:type="gramEnd"/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 Boarding or Lodging Agreement but focused on supporting living arrangements that are more like a family home.</w:t>
            </w:r>
          </w:p>
          <w:p w14:paraId="35E47213" w14:textId="1F27C33F" w:rsidR="003C6A66" w:rsidRPr="009D73F3" w:rsidRDefault="003C6A66" w:rsidP="009D7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Sets out the </w:t>
            </w:r>
            <w:r w:rsidR="00AD58F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rights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and responsibilities of </w:t>
            </w:r>
            <w:r w:rsidR="00AD58F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the living arrangement, and any house rules that may be in place.</w:t>
            </w:r>
          </w:p>
          <w:p w14:paraId="577CD405" w14:textId="2934EF5D" w:rsidR="001D4BA5" w:rsidRPr="009D73F3" w:rsidRDefault="00AD58F5" w:rsidP="009D7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Important</w:t>
            </w:r>
            <w:r w:rsidR="001D4BA5"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to be clear about what is expected of each other and how 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everyone will </w:t>
            </w:r>
            <w:r w:rsidR="001D4BA5"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overcome issues 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before they</w:t>
            </w:r>
            <w:r w:rsidR="001D4BA5"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arise</w:t>
            </w:r>
          </w:p>
          <w:p w14:paraId="6ADEA2D3" w14:textId="5721FC02" w:rsidR="001D4BA5" w:rsidRPr="004351BF" w:rsidRDefault="00000000" w:rsidP="0043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8065AC"/>
                <w:lang w:val="en-GB"/>
              </w:rPr>
            </w:pPr>
            <w:sdt>
              <w:sdtPr>
                <w:rPr>
                  <w:rFonts w:ascii="Century Gothic" w:hAnsi="Century Gothic"/>
                  <w:color w:val="8065AC"/>
                  <w:shd w:val="clear" w:color="auto" w:fill="FAF9F8"/>
                </w:rPr>
                <w:id w:val="11456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3F3" w:rsidRPr="004351BF">
                  <w:rPr>
                    <w:rFonts w:ascii="Segoe UI Symbol" w:eastAsia="MS Gothic" w:hAnsi="Segoe UI Symbol" w:cs="Segoe UI Symbol"/>
                    <w:color w:val="8065AC"/>
                    <w:shd w:val="clear" w:color="auto" w:fill="FAF9F8"/>
                  </w:rPr>
                  <w:t>☐</w:t>
                </w:r>
              </w:sdtContent>
            </w:sdt>
            <w:r w:rsidR="009D73F3" w:rsidRPr="004351BF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="00F979FA" w:rsidRPr="004351BF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Use the 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‘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Setting Up a </w:t>
            </w:r>
            <w:r w:rsidR="00AD58F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 Agreement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Discussion Guide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’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to fill out this agreement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br/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20748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BF" w:rsidRPr="0007432C">
                  <w:rPr>
                    <w:rFonts w:ascii="Segoe UI Symbol" w:eastAsia="MS Gothic" w:hAnsi="Segoe UI Symbol" w:cs="Segoe UI Symbol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4351BF" w:rsidRPr="0007432C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Once completed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,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attach th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e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agreement to the </w:t>
            </w:r>
            <w:r w:rsidR="00AD58F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 Allowance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Application Form</w:t>
            </w:r>
          </w:p>
          <w:p w14:paraId="7A195EC7" w14:textId="77777777" w:rsidR="000D572C" w:rsidRPr="000D572C" w:rsidRDefault="000D572C" w:rsidP="001D4BA5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</w:tc>
      </w:tr>
      <w:tr w:rsidR="0032138B" w:rsidRPr="00762C08" w14:paraId="7224F313" w14:textId="77777777" w:rsidTr="00F01038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0CBE0DD2" w14:textId="77777777" w:rsidR="0032138B" w:rsidRPr="004351BF" w:rsidRDefault="004351BF" w:rsidP="004351BF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is working well? </w:t>
            </w:r>
          </w:p>
        </w:tc>
      </w:tr>
      <w:tr w:rsidR="0007432C" w:rsidRPr="003133AF" w14:paraId="7A75DFF4" w14:textId="77777777" w:rsidTr="00F01038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0E8E0C2D" w14:textId="51C5FBE9" w:rsidR="0007432C" w:rsidRPr="0007432C" w:rsidRDefault="0007432C" w:rsidP="0007432C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Discuss what is going well in the current arrangement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, t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his can be done separately or as a group using the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uide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for 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different topic areas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="00F01038" w:rsidRPr="001C17DE" w14:paraId="303CD442" w14:textId="77777777" w:rsidTr="00175B04">
        <w:trPr>
          <w:trHeight w:val="75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04F19C90" w14:textId="77777777" w:rsidR="00F01038" w:rsidRDefault="00F01038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30A6F979" w14:textId="77777777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4D3E638F" w14:textId="77777777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1FC596D9" w14:textId="77777777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71850F04" w14:textId="77777777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026F59BF" w14:textId="6747D37A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4988E6AE" w14:textId="2406889D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9B3BBFD" w14:textId="6F3FA14A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771B7F8D" w14:textId="74F9452C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19DF9A0E" w14:textId="3225C24F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6D9C2584" w14:textId="1A582A79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43621EA0" w14:textId="263DC295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A5E9B88" w14:textId="0A817C3D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487DCBF" w14:textId="0B2C41CA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3BE490EA" w14:textId="4A983321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4BEE55D3" w14:textId="115F5B85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1246A4F5" w14:textId="3B3301DA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EDAE08A" w14:textId="1DE4C788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6CC76520" w14:textId="387F69B9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0B07A3AB" w14:textId="3F1E9935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13E8680A" w14:textId="55EBFCAE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59499020" w14:textId="762B118F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6D4D9767" w14:textId="54B63F61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6EAA5AE8" w14:textId="186E5AFD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5CA5542E" w14:textId="4D9B525C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5AB3719B" w14:textId="311A2D83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5450CB23" w14:textId="77777777" w:rsidR="00175B04" w:rsidRDefault="00175B04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247A666" w14:textId="77777777" w:rsid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6A53E9CA" w14:textId="04D2B3C8" w:rsidR="00AD58F5" w:rsidRPr="00AD58F5" w:rsidRDefault="00AD58F5" w:rsidP="00AD58F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</w:tbl>
    <w:p w14:paraId="155B3AC0" w14:textId="77777777" w:rsidR="00735283" w:rsidRDefault="00735283">
      <w:r>
        <w:br w:type="page"/>
      </w: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07432C" w:rsidRPr="00762C08" w14:paraId="44CC373B" w14:textId="77777777" w:rsidTr="00735283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28A7B4B4" w14:textId="77777777" w:rsidR="0007432C" w:rsidRPr="004351BF" w:rsidRDefault="00F0103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What are the things that we would like to discuss?</w:t>
            </w:r>
          </w:p>
        </w:tc>
      </w:tr>
      <w:tr w:rsidR="0007432C" w:rsidRPr="003133AF" w14:paraId="7AF77932" w14:textId="77777777" w:rsidTr="00735283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696FA41A" w14:textId="05EA599B" w:rsidR="00175B04" w:rsidRPr="00A033A0" w:rsidRDefault="00F01038" w:rsidP="00F01038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Discuss what is important to the young person and </w:t>
            </w:r>
            <w:r w:rsidR="00175B04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others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in the living arrangement and what could become an issue. You can use the </w:t>
            </w:r>
            <w:r w:rsidR="00A033A0"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 w:rsidR="00A033A0"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uide to come up with a list of topics to discuss.</w:t>
            </w:r>
            <w:r w:rsid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Write down the key issues for discussion that came up.</w:t>
            </w:r>
          </w:p>
        </w:tc>
      </w:tr>
      <w:tr w:rsidR="00A033A0" w:rsidRPr="001C17DE" w14:paraId="3F8CE1BB" w14:textId="77777777" w:rsidTr="00735283">
        <w:trPr>
          <w:trHeight w:val="11717"/>
        </w:trPr>
        <w:tc>
          <w:tcPr>
            <w:tcW w:w="10503" w:type="dxa"/>
            <w:shd w:val="clear" w:color="auto" w:fill="FFFFFF" w:themeFill="background1"/>
          </w:tcPr>
          <w:p w14:paraId="02F167C2" w14:textId="77777777" w:rsidR="00A033A0" w:rsidRPr="00A033A0" w:rsidRDefault="00A033A0" w:rsidP="00A033A0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022622DF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0C146AA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64B740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7AE348F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1230C57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89D2458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F87F0DF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D30656F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4B03379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6B3A32B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48765FD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9606BAE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30FEB1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4B9EADC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B739AD0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D0713CD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505193E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FA6340A" w14:textId="2AF0F983" w:rsidR="003F0F9D" w:rsidRPr="00175B04" w:rsidRDefault="00175B04" w:rsidP="003F0F9D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t>Landlord/</w:t>
            </w:r>
            <w:r w:rsidR="00494DEA">
              <w:rPr>
                <w:rFonts w:ascii="Century Gothic" w:hAnsi="Century Gothic" w:cs="Calibri"/>
                <w:b/>
                <w:bCs/>
                <w:color w:val="8065AC"/>
              </w:rPr>
              <w:t>Family</w:t>
            </w:r>
            <w:r w:rsidR="003F0F9D" w:rsidRPr="00175B04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="003F0F9D" w:rsidRPr="00175B04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56275FA3" w14:textId="77777777" w:rsidR="00A033A0" w:rsidRPr="00A033A0" w:rsidRDefault="00A033A0" w:rsidP="00A033A0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</w:tbl>
    <w:p w14:paraId="40271A0C" w14:textId="5AA633F8" w:rsidR="00735283" w:rsidRDefault="00735283"/>
    <w:p w14:paraId="3C77CAA7" w14:textId="422FB33F" w:rsidR="00735283" w:rsidRDefault="00735283">
      <w:r>
        <w:br w:type="page"/>
      </w: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3F0F9D" w:rsidRPr="00762C08" w14:paraId="51E83D51" w14:textId="77777777" w:rsidTr="00735283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1ABCA3E5" w14:textId="77777777" w:rsidR="003F0F9D" w:rsidRPr="004351BF" w:rsidRDefault="003F0F9D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 xml:space="preserve">What are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our plans to make it work? </w:t>
            </w:r>
          </w:p>
        </w:tc>
      </w:tr>
      <w:tr w:rsidR="003F0F9D" w:rsidRPr="003133AF" w14:paraId="6EDABEBA" w14:textId="77777777" w:rsidTr="00735283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55851DF2" w14:textId="0BEA022A" w:rsidR="003F0F9D" w:rsidRPr="000C780E" w:rsidRDefault="003F0F9D" w:rsidP="003F0F9D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Discuss each topic area that came up and what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are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your plans are to make it work. 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>This may include</w:t>
            </w:r>
            <w:r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a list of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who is responsible for what or going through each topic area.</w:t>
            </w:r>
            <w:r w:rsidR="000C780E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Note here the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non-negotiable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s,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key house rules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and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expectations</w:t>
            </w:r>
            <w:r w:rsidR="00175B04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on the young person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="003F0F9D" w:rsidRPr="001C17DE" w14:paraId="0AF107F3" w14:textId="77777777" w:rsidTr="00735283">
        <w:trPr>
          <w:trHeight w:val="11575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58D3E266" w14:textId="77777777" w:rsidR="000C780E" w:rsidRPr="00A033A0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53A15492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6F3645FE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0282321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ED85438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C23E120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7808157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7EE8BB1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5720222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1C89D5B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8497F14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69D05FF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0FBD86A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8AA06A4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DCD9AE5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3BC0A72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2526A80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ECC8505" w14:textId="73512E29" w:rsidR="000C780E" w:rsidRPr="00494DEA" w:rsidRDefault="00175B04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494DEA">
              <w:rPr>
                <w:rFonts w:ascii="Century Gothic" w:hAnsi="Century Gothic" w:cs="Calibri"/>
                <w:b/>
                <w:bCs/>
                <w:color w:val="8065AC"/>
              </w:rPr>
              <w:t>Landlord/</w:t>
            </w:r>
            <w:r w:rsidR="00494DEA" w:rsidRPr="00494DEA">
              <w:rPr>
                <w:rFonts w:ascii="Century Gothic" w:hAnsi="Century Gothic" w:cs="Calibri"/>
                <w:b/>
                <w:bCs/>
                <w:color w:val="8065AC"/>
              </w:rPr>
              <w:t>Family</w:t>
            </w:r>
            <w:r w:rsidR="000C780E" w:rsidRPr="00494DEA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="000C780E" w:rsidRPr="00494DEA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  <w:p w14:paraId="1717E676" w14:textId="77777777" w:rsidR="003F0F9D" w:rsidRPr="00F01038" w:rsidRDefault="003F0F9D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</w:tbl>
    <w:p w14:paraId="47D5DF58" w14:textId="4904D433" w:rsidR="003F20DC" w:rsidRDefault="00735283">
      <w:r>
        <w:br w:type="page"/>
      </w: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0C780E" w:rsidRPr="00762C08" w14:paraId="08BE8588" w14:textId="77777777" w:rsidTr="003F20DC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5BCAA8E7" w14:textId="06A2B418" w:rsidR="000C780E" w:rsidRPr="004351BF" w:rsidRDefault="000C780E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Finances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  <w:r w:rsidR="00175B0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– </w:t>
            </w:r>
            <w:r w:rsidR="00A800E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It can be difficult to talk about money, but to be eligible for a Housing Allowance, a young person must contribute to costs. </w:t>
            </w:r>
            <w:r w:rsidR="00175B0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How much does it cost for the young person to live in the arrangement? What costs</w:t>
            </w:r>
            <w:r w:rsidR="002414F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and bills are included?</w:t>
            </w:r>
            <w:r w:rsidR="00A800E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C780E" w:rsidRPr="003133AF" w14:paraId="1EA4EFC7" w14:textId="77777777" w:rsidTr="003F20DC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10155D32" w14:textId="18BB84AF" w:rsidR="000C780E" w:rsidRPr="00063B69" w:rsidRDefault="002414F3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Explore things like food, and transport, and </w:t>
            </w:r>
            <w:r w:rsidR="00A800E3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contributing and being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part of family activities.</w:t>
            </w:r>
            <w:r w:rsidR="00494DEA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What costs are not included?</w:t>
            </w:r>
          </w:p>
        </w:tc>
      </w:tr>
      <w:tr w:rsidR="000C780E" w:rsidRPr="001C17DE" w14:paraId="204D7440" w14:textId="77777777" w:rsidTr="003F20DC">
        <w:trPr>
          <w:trHeight w:val="2783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388F6A01" w14:textId="77777777" w:rsidR="00E363AC" w:rsidRPr="00A033A0" w:rsidRDefault="00E363AC" w:rsidP="00E363A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0E2717E" w14:textId="77777777" w:rsidR="00063B69" w:rsidRDefault="00063B69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  <w:p w14:paraId="3A28D367" w14:textId="77777777" w:rsidR="00063B69" w:rsidRDefault="00063B69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14:paraId="61B76945" w14:textId="77777777" w:rsidR="00063B69" w:rsidRDefault="00063B69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14:paraId="544E55C1" w14:textId="7EAB46CA" w:rsidR="00E363AC" w:rsidRPr="00494DEA" w:rsidRDefault="00494DEA" w:rsidP="00E363A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494DEA">
              <w:rPr>
                <w:rFonts w:ascii="Century Gothic" w:hAnsi="Century Gothic"/>
                <w:color w:val="8065AC"/>
              </w:rPr>
              <w:t>How much will the young person pay? When will they pay?</w:t>
            </w:r>
            <w:r w:rsidR="00063B69" w:rsidRPr="00494DEA"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="00E363AC" w:rsidRPr="00494DE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5C3CB736" w14:textId="77777777" w:rsidR="00063B69" w:rsidRPr="00063B69" w:rsidRDefault="00063B69">
            <w:pPr>
              <w:pStyle w:val="NoSpacing"/>
              <w:rPr>
                <w:rFonts w:ascii="Century Gothic" w:hAnsi="Century Gothic"/>
                <w:color w:val="595959" w:themeColor="text1" w:themeTint="A6"/>
                <w:sz w:val="24"/>
                <w:szCs w:val="24"/>
                <w:shd w:val="clear" w:color="auto" w:fill="E6E6E6"/>
              </w:rPr>
            </w:pPr>
          </w:p>
        </w:tc>
      </w:tr>
      <w:tr w:rsidR="000C780E" w:rsidRPr="00762C08" w14:paraId="5C971A5D" w14:textId="77777777" w:rsidTr="003F20DC">
        <w:trPr>
          <w:trHeight w:val="1134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567188BA" w14:textId="35F4E066" w:rsidR="000C780E" w:rsidRPr="004351BF" w:rsidRDefault="002414F3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How long will this arrangement be for? What happens if the young person wants to leave, or can’t continue to stay here for other reasons?</w:t>
            </w:r>
          </w:p>
        </w:tc>
      </w:tr>
      <w:tr w:rsidR="000C780E" w:rsidRPr="003133AF" w14:paraId="18A46B98" w14:textId="77777777" w:rsidTr="003F20DC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2BDB56F9" w14:textId="2AA26B56" w:rsidR="000C780E" w:rsidRPr="00B60E7F" w:rsidRDefault="002414F3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How much notice will be needed from the young person? How much notice will be needed from the Landlord/Head Tenant. If the young person leaves, will others still be able to maintain the Housing?</w:t>
            </w:r>
          </w:p>
        </w:tc>
      </w:tr>
      <w:tr w:rsidR="000C780E" w:rsidRPr="001C17DE" w14:paraId="79AA3D23" w14:textId="77777777" w:rsidTr="003F20DC">
        <w:trPr>
          <w:trHeight w:val="895"/>
        </w:trPr>
        <w:tc>
          <w:tcPr>
            <w:tcW w:w="10503" w:type="dxa"/>
            <w:shd w:val="clear" w:color="auto" w:fill="FFFFFF" w:themeFill="background1"/>
          </w:tcPr>
          <w:p w14:paraId="76C07796" w14:textId="77777777" w:rsidR="000C780E" w:rsidRPr="00A033A0" w:rsidRDefault="000C780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50B8BFBC" w14:textId="77777777" w:rsidR="000C780E" w:rsidRDefault="000C780E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5AA06E14" w14:textId="77777777" w:rsidR="00DB4632" w:rsidRDefault="00DB4632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57ABECDA" w14:textId="77777777" w:rsidR="00DB4632" w:rsidRPr="00A033A0" w:rsidRDefault="00DB4632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="000C780E" w:rsidRPr="00762C08" w14:paraId="5AEEBFC6" w14:textId="77777777" w:rsidTr="003F20DC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12F84EAB" w14:textId="77777777" w:rsidR="000C780E" w:rsidRPr="004351BF" w:rsidRDefault="00B60E7F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do if we have any issues? </w:t>
            </w:r>
          </w:p>
        </w:tc>
      </w:tr>
      <w:tr w:rsidR="000C780E" w:rsidRPr="003133AF" w14:paraId="75FF1AA3" w14:textId="77777777" w:rsidTr="003F20DC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143FFDFA" w14:textId="77777777" w:rsidR="000C780E" w:rsidRPr="00DB4632" w:rsidRDefault="00B60E7F" w:rsidP="00B60E7F">
            <w:pPr>
              <w:pStyle w:val="NormalCalibri"/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</w:pP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Discuss what each party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is going to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do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: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they are not happy with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someone is not meeting their side of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 and</w:t>
            </w:r>
            <w:r w:rsidR="00DB4632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there are any issues. </w:t>
            </w:r>
            <w:r w:rsidRPr="00B60E7F"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  <w:t>This may need a discussion with other household members.</w:t>
            </w:r>
          </w:p>
        </w:tc>
      </w:tr>
      <w:tr w:rsidR="000C780E" w:rsidRPr="001C17DE" w14:paraId="2616AFF5" w14:textId="77777777" w:rsidTr="003F20DC">
        <w:trPr>
          <w:trHeight w:val="1323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56ADCF9B" w14:textId="77777777" w:rsidR="000C780E" w:rsidRPr="00A033A0" w:rsidRDefault="000C780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650258D4" w14:textId="77777777" w:rsidR="000C780E" w:rsidRPr="00F01038" w:rsidRDefault="000C780E" w:rsidP="00DB4632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</w:tc>
      </w:tr>
      <w:tr w:rsidR="00DB4632" w:rsidRPr="004351BF" w14:paraId="0D7A3F33" w14:textId="77777777" w:rsidTr="003F20DC">
        <w:trPr>
          <w:trHeight w:val="680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4F6915E8" w14:textId="77777777" w:rsidR="00DB4632" w:rsidRPr="00DB4632" w:rsidRDefault="00DB4632" w:rsidP="00DB4632">
            <w:pPr>
              <w:pStyle w:val="NormalCalibri"/>
              <w:rPr>
                <w:rFonts w:ascii="Century Gothic" w:hAnsi="Century Gothic"/>
              </w:rPr>
            </w:pP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How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end the agreement? </w:t>
            </w:r>
          </w:p>
        </w:tc>
      </w:tr>
      <w:tr w:rsidR="00DB4632" w:rsidRPr="00DB4632" w14:paraId="4CD1691B" w14:textId="77777777" w:rsidTr="003F20DC">
        <w:trPr>
          <w:trHeight w:val="794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4EFE8"/>
            <w:vAlign w:val="center"/>
          </w:tcPr>
          <w:p w14:paraId="25D739CE" w14:textId="77777777" w:rsidR="00DB4632" w:rsidRPr="003E2A10" w:rsidRDefault="00DB4632" w:rsidP="003E2A10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L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ist what the young person and carer or family member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agree to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should one person want to end the agreement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;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include how much notice is needed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="00DB4632" w:rsidRPr="00F01038" w14:paraId="2C5B6B9D" w14:textId="77777777" w:rsidTr="003F20DC">
        <w:trPr>
          <w:trHeight w:val="1347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18B9FF69" w14:textId="77777777" w:rsidR="00DB4632" w:rsidRPr="00DB4632" w:rsidRDefault="00DB4632">
            <w:pPr>
              <w:pStyle w:val="Header"/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tab/>
            </w:r>
          </w:p>
          <w:p w14:paraId="32882760" w14:textId="77777777" w:rsidR="00DB4632" w:rsidRPr="00DB4632" w:rsidRDefault="00DB4632">
            <w:pPr>
              <w:pStyle w:val="Header"/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</w:p>
        </w:tc>
      </w:tr>
    </w:tbl>
    <w:p w14:paraId="54A63F51" w14:textId="77777777" w:rsidR="00735283" w:rsidRDefault="00735283">
      <w:pPr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br w:type="page"/>
      </w:r>
    </w:p>
    <w:p w14:paraId="2AC2708C" w14:textId="29A5AB53" w:rsidR="00735283" w:rsidRDefault="00735283" w:rsidP="00735283">
      <w:pPr>
        <w:ind w:right="142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2366F0">
        <w:rPr>
          <w:b/>
          <w:bCs/>
          <w:noProof/>
          <w:color w:val="63996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A5429" wp14:editId="17A1FAB0">
                <wp:simplePos x="0" y="0"/>
                <wp:positionH relativeFrom="page">
                  <wp:posOffset>609600</wp:posOffset>
                </wp:positionH>
                <wp:positionV relativeFrom="margin">
                  <wp:align>top</wp:align>
                </wp:positionV>
                <wp:extent cx="5009322" cy="357809"/>
                <wp:effectExtent l="0" t="0" r="1270" b="4445"/>
                <wp:wrapNone/>
                <wp:docPr id="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6479EA" w14:textId="77777777" w:rsidR="00735283" w:rsidRPr="002366F0" w:rsidRDefault="00735283" w:rsidP="0073528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66F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Roles &amp;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5429" id="docshape2" o:spid="_x0000_s1027" style="position:absolute;margin-left:48pt;margin-top:0;width:394.4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middle" coordsize="10837,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fillcolor="#d7787d" stroked="f">
                <v:stroke joinstyle="miter"/>
                <v:formulas/>
                <v:path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 textboxrect="0,0,10837,723"/>
                <v:textbox>
                  <w:txbxContent>
                    <w:p w14:paraId="006479EA" w14:textId="77777777" w:rsidR="00735283" w:rsidRPr="002366F0" w:rsidRDefault="00735283" w:rsidP="0073528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366F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Roles &amp; Responsibilities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FF0F8E4" w14:textId="77777777" w:rsidR="00735283" w:rsidRDefault="00735283" w:rsidP="00735283">
      <w:pPr>
        <w:spacing w:after="0" w:line="240" w:lineRule="auto"/>
        <w:ind w:left="-141" w:right="142" w:hanging="284"/>
        <w:rPr>
          <w:rFonts w:ascii="Century Gothic" w:hAnsi="Century Gothic"/>
          <w:b/>
          <w:bCs/>
          <w:color w:val="639963"/>
          <w:sz w:val="28"/>
          <w:szCs w:val="28"/>
        </w:rPr>
      </w:pPr>
    </w:p>
    <w:p w14:paraId="4A3C226D" w14:textId="3C1AEC88" w:rsidR="003E2A10" w:rsidRPr="002366F0" w:rsidRDefault="00494DEA" w:rsidP="002366F0">
      <w:pPr>
        <w:ind w:left="-142" w:right="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t>Landlord/</w:t>
      </w:r>
      <w:r w:rsidR="003E2A10" w:rsidRPr="002366F0">
        <w:rPr>
          <w:rFonts w:ascii="Century Gothic" w:hAnsi="Century Gothic"/>
          <w:b/>
          <w:bCs/>
          <w:color w:val="639963"/>
          <w:sz w:val="28"/>
          <w:szCs w:val="28"/>
        </w:rPr>
        <w:t xml:space="preserve">Family </w:t>
      </w:r>
    </w:p>
    <w:p w14:paraId="732B7CCE" w14:textId="77777777" w:rsidR="00F16D51" w:rsidRDefault="00F16D51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Provide a safe and stable living arrangement for the agreed </w:t>
      </w:r>
      <w:proofErr w:type="gramStart"/>
      <w:r>
        <w:rPr>
          <w:rFonts w:ascii="Century Gothic" w:hAnsi="Century Gothic"/>
          <w:color w:val="595959" w:themeColor="text1" w:themeTint="A6"/>
        </w:rPr>
        <w:t>period of time</w:t>
      </w:r>
      <w:proofErr w:type="gramEnd"/>
      <w:r>
        <w:rPr>
          <w:rFonts w:ascii="Century Gothic" w:hAnsi="Century Gothic"/>
          <w:color w:val="595959" w:themeColor="text1" w:themeTint="A6"/>
        </w:rPr>
        <w:t>, and for the costs agreed.</w:t>
      </w:r>
    </w:p>
    <w:p w14:paraId="000198E0" w14:textId="0F97B55C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Support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C17104">
        <w:rPr>
          <w:rFonts w:ascii="Century Gothic" w:hAnsi="Century Gothic"/>
          <w:color w:val="595959" w:themeColor="text1" w:themeTint="A6"/>
        </w:rPr>
        <w:t xml:space="preserve"> encourage the young person with their transition to independence</w:t>
      </w:r>
    </w:p>
    <w:p w14:paraId="585284B8" w14:textId="65FEFD31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Discuss any issues or concerns </w:t>
      </w:r>
      <w:r w:rsidR="00F16D51">
        <w:rPr>
          <w:rFonts w:ascii="Century Gothic" w:hAnsi="Century Gothic"/>
          <w:color w:val="595959" w:themeColor="text1" w:themeTint="A6"/>
        </w:rPr>
        <w:t xml:space="preserve">directly and respectfully </w:t>
      </w:r>
      <w:r w:rsidRPr="00C17104">
        <w:rPr>
          <w:rFonts w:ascii="Century Gothic" w:hAnsi="Century Gothic"/>
          <w:color w:val="595959" w:themeColor="text1" w:themeTint="A6"/>
        </w:rPr>
        <w:t xml:space="preserve">with the young person </w:t>
      </w:r>
    </w:p>
    <w:p w14:paraId="70BA5B49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Review the agreement with the young person if it needs to be amended  </w:t>
      </w:r>
    </w:p>
    <w:p w14:paraId="384D026C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Contact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to discuss any </w:t>
      </w:r>
      <w:r w:rsidR="00C17104" w:rsidRP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issues or concerns</w:t>
      </w:r>
    </w:p>
    <w:p w14:paraId="7D62A94B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Participate in </w:t>
      </w:r>
      <w:r w:rsidR="00C17104" w:rsidRP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reviews with Home Stretch</w:t>
      </w:r>
      <w:r w:rsidR="00C17104">
        <w:rPr>
          <w:rFonts w:ascii="Century Gothic" w:hAnsi="Century Gothic"/>
          <w:color w:val="595959" w:themeColor="text1" w:themeTint="A6"/>
        </w:rPr>
        <w:t xml:space="preserve"> WA</w:t>
      </w:r>
    </w:p>
    <w:p w14:paraId="4D05AE10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Notify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as soon as the young person leaves the living arrangement, </w:t>
      </w:r>
      <w:r w:rsidR="00C17104">
        <w:rPr>
          <w:rFonts w:ascii="Century Gothic" w:hAnsi="Century Gothic"/>
          <w:color w:val="595959" w:themeColor="text1" w:themeTint="A6"/>
        </w:rPr>
        <w:br/>
      </w:r>
      <w:r w:rsidRPr="00C17104">
        <w:rPr>
          <w:rFonts w:ascii="Century Gothic" w:hAnsi="Century Gothic"/>
          <w:color w:val="595959" w:themeColor="text1" w:themeTint="A6"/>
        </w:rPr>
        <w:t>to avoid liability for overpayment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6DF3738D" w14:textId="77777777" w:rsidR="003E2A10" w:rsidRPr="00C17104" w:rsidRDefault="003E2A10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Young Person </w:t>
      </w:r>
    </w:p>
    <w:p w14:paraId="2FA4DCF6" w14:textId="5EC6ECBA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Meet with </w:t>
      </w:r>
      <w:r w:rsidR="003E0F36">
        <w:rPr>
          <w:rFonts w:ascii="Century Gothic" w:hAnsi="Century Gothic"/>
          <w:color w:val="595959" w:themeColor="text1" w:themeTint="A6"/>
        </w:rPr>
        <w:t xml:space="preserve">the </w:t>
      </w:r>
      <w:r w:rsidRPr="002366F0">
        <w:rPr>
          <w:rFonts w:ascii="Century Gothic" w:hAnsi="Century Gothic"/>
          <w:color w:val="595959" w:themeColor="text1" w:themeTint="A6"/>
        </w:rPr>
        <w:t xml:space="preserve">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Transition Coach as agreed</w:t>
      </w:r>
      <w:r w:rsidR="003E0F36">
        <w:rPr>
          <w:rFonts w:ascii="Century Gothic" w:hAnsi="Century Gothic"/>
          <w:color w:val="595959" w:themeColor="text1" w:themeTint="A6"/>
        </w:rPr>
        <w:t>,</w:t>
      </w:r>
      <w:r w:rsidRPr="002366F0">
        <w:rPr>
          <w:rFonts w:ascii="Century Gothic" w:hAnsi="Century Gothic"/>
          <w:color w:val="595959" w:themeColor="text1" w:themeTint="A6"/>
        </w:rPr>
        <w:t xml:space="preserve"> to work towards </w:t>
      </w:r>
      <w:r w:rsidR="003E0F36">
        <w:rPr>
          <w:rFonts w:ascii="Century Gothic" w:hAnsi="Century Gothic"/>
          <w:color w:val="595959" w:themeColor="text1" w:themeTint="A6"/>
        </w:rPr>
        <w:br/>
      </w:r>
      <w:r w:rsidRPr="002366F0">
        <w:rPr>
          <w:rFonts w:ascii="Century Gothic" w:hAnsi="Century Gothic"/>
          <w:color w:val="595959" w:themeColor="text1" w:themeTint="A6"/>
        </w:rPr>
        <w:t>agreed goals and transition to independence</w:t>
      </w:r>
    </w:p>
    <w:p w14:paraId="62BDA334" w14:textId="3610EECC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Contribute to costs of the living arrangement</w:t>
      </w:r>
      <w:r w:rsidR="00F16D51">
        <w:rPr>
          <w:rFonts w:ascii="Century Gothic" w:hAnsi="Century Gothic"/>
          <w:color w:val="595959" w:themeColor="text1" w:themeTint="A6"/>
        </w:rPr>
        <w:t xml:space="preserve"> as agreed.</w:t>
      </w:r>
    </w:p>
    <w:p w14:paraId="202AF9EE" w14:textId="5A154E82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Discuss any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 xml:space="preserve">issues or concerns with </w:t>
      </w:r>
      <w:r w:rsidR="00F16D51">
        <w:rPr>
          <w:rFonts w:ascii="Century Gothic" w:hAnsi="Century Gothic"/>
          <w:color w:val="595959" w:themeColor="text1" w:themeTint="A6"/>
        </w:rPr>
        <w:t>the landlord/family.</w:t>
      </w: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14:paraId="2BC2D27D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Contact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 xml:space="preserve">to discuss any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>issues or concerns</w:t>
      </w:r>
    </w:p>
    <w:p w14:paraId="6C11D3A2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Participate in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 xml:space="preserve">reviews with Home Stretch </w:t>
      </w:r>
      <w:r w:rsidR="003E0F36">
        <w:rPr>
          <w:rFonts w:ascii="Century Gothic" w:hAnsi="Century Gothic"/>
          <w:color w:val="595959" w:themeColor="text1" w:themeTint="A6"/>
        </w:rPr>
        <w:t>WA</w:t>
      </w:r>
    </w:p>
    <w:p w14:paraId="02F0DFF9" w14:textId="7E71AF2F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Notify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if no longer in the living arrangement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6DCCF925" w14:textId="77777777" w:rsidR="003E2A10" w:rsidRPr="00C17104" w:rsidRDefault="003E2A10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Transition Coach </w:t>
      </w:r>
    </w:p>
    <w:p w14:paraId="6B7EE84B" w14:textId="3E4C4081" w:rsidR="003E2A1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explore their goals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2366F0">
        <w:rPr>
          <w:rFonts w:ascii="Century Gothic" w:hAnsi="Century Gothic"/>
          <w:color w:val="595959" w:themeColor="text1" w:themeTint="A6"/>
        </w:rPr>
        <w:t xml:space="preserve"> aspirations, develop a housing pathway plan and assist with transition to independence</w:t>
      </w:r>
    </w:p>
    <w:p w14:paraId="0E536FAE" w14:textId="61AC9017" w:rsidR="00F16D51" w:rsidRPr="002366F0" w:rsidRDefault="00F16D51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Support the young person to create an agreement with the landlord/family.</w:t>
      </w:r>
    </w:p>
    <w:p w14:paraId="3831C934" w14:textId="04BEFE94" w:rsidR="003E2A10" w:rsidRPr="00F16D51" w:rsidRDefault="003E2A10" w:rsidP="00F16D51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</w:t>
      </w:r>
      <w:r w:rsidR="00F16D51">
        <w:rPr>
          <w:rFonts w:ascii="Century Gothic" w:hAnsi="Century Gothic"/>
          <w:color w:val="595959" w:themeColor="text1" w:themeTint="A6"/>
        </w:rPr>
        <w:t>keep their side of the agreement, and deal with any challenges that arise.</w:t>
      </w:r>
      <w:r w:rsidR="003E0F36" w:rsidRPr="00F16D51">
        <w:rPr>
          <w:rFonts w:ascii="Century Gothic" w:hAnsi="Century Gothic"/>
          <w:color w:val="595959" w:themeColor="text1" w:themeTint="A6"/>
        </w:rPr>
        <w:br/>
      </w:r>
    </w:p>
    <w:p w14:paraId="69009B31" w14:textId="081F0C88" w:rsidR="003E2A10" w:rsidRPr="00C17104" w:rsidRDefault="00F16D51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t xml:space="preserve">Optional - </w:t>
      </w:r>
      <w:r w:rsidR="003E2A10"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="003E2A10"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Staying </w:t>
      </w:r>
      <w:proofErr w:type="gramStart"/>
      <w:r w:rsidR="003E2A10" w:rsidRPr="00C17104">
        <w:rPr>
          <w:rFonts w:ascii="Century Gothic" w:hAnsi="Century Gothic"/>
          <w:b/>
          <w:bCs/>
          <w:color w:val="639963"/>
          <w:sz w:val="28"/>
          <w:szCs w:val="28"/>
        </w:rPr>
        <w:t>On</w:t>
      </w:r>
      <w:proofErr w:type="gramEnd"/>
      <w:r w:rsidR="003E2A10"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 Facilitator </w:t>
      </w:r>
    </w:p>
    <w:p w14:paraId="574E95B2" w14:textId="42126322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</w:t>
      </w:r>
      <w:r w:rsidR="00F16D51">
        <w:rPr>
          <w:rFonts w:ascii="Century Gothic" w:hAnsi="Century Gothic"/>
          <w:color w:val="595959" w:themeColor="text1" w:themeTint="A6"/>
        </w:rPr>
        <w:t>landlord/</w:t>
      </w:r>
      <w:r w:rsidR="00201250">
        <w:rPr>
          <w:rFonts w:ascii="Century Gothic" w:hAnsi="Century Gothic"/>
          <w:color w:val="595959" w:themeColor="text1" w:themeTint="A6"/>
        </w:rPr>
        <w:t>f</w:t>
      </w:r>
      <w:r w:rsidRPr="002366F0">
        <w:rPr>
          <w:rFonts w:ascii="Century Gothic" w:hAnsi="Century Gothic"/>
          <w:color w:val="595959" w:themeColor="text1" w:themeTint="A6"/>
        </w:rPr>
        <w:t xml:space="preserve">amily to develop the </w:t>
      </w:r>
      <w:proofErr w:type="spellStart"/>
      <w:proofErr w:type="gramStart"/>
      <w:r w:rsidRPr="002366F0">
        <w:rPr>
          <w:rFonts w:ascii="Century Gothic" w:hAnsi="Century Gothic"/>
          <w:color w:val="595959" w:themeColor="text1" w:themeTint="A6"/>
        </w:rPr>
        <w:t>Agreement</w:t>
      </w:r>
      <w:r w:rsidR="00F16D51">
        <w:rPr>
          <w:rFonts w:ascii="Century Gothic" w:hAnsi="Century Gothic"/>
          <w:color w:val="595959" w:themeColor="text1" w:themeTint="A6"/>
        </w:rPr>
        <w:t>,and</w:t>
      </w:r>
      <w:proofErr w:type="spellEnd"/>
      <w:proofErr w:type="gramEnd"/>
      <w:r w:rsidR="00F16D51">
        <w:rPr>
          <w:rFonts w:ascii="Century Gothic" w:hAnsi="Century Gothic"/>
          <w:color w:val="595959" w:themeColor="text1" w:themeTint="A6"/>
        </w:rPr>
        <w:t xml:space="preserve"> understand their responsibilities.</w:t>
      </w: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14:paraId="7CD1A0E8" w14:textId="3850010C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</w:t>
      </w:r>
      <w:r w:rsidR="00F16D51">
        <w:rPr>
          <w:rFonts w:ascii="Century Gothic" w:hAnsi="Century Gothic"/>
          <w:color w:val="595959" w:themeColor="text1" w:themeTint="A6"/>
        </w:rPr>
        <w:t>landlord/</w:t>
      </w:r>
      <w:r w:rsidRPr="002366F0">
        <w:rPr>
          <w:rFonts w:ascii="Century Gothic" w:hAnsi="Century Gothic"/>
          <w:color w:val="595959" w:themeColor="text1" w:themeTint="A6"/>
        </w:rPr>
        <w:t>family with the living arrangement including access to resources and speciali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ed supports </w:t>
      </w:r>
    </w:p>
    <w:p w14:paraId="5D60BB08" w14:textId="77777777" w:rsidR="003E377D" w:rsidRDefault="003E2A10" w:rsidP="003E377D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Facilitate and organi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 reviews of the </w:t>
      </w:r>
      <w:r w:rsidR="00F16D51">
        <w:rPr>
          <w:rFonts w:ascii="Century Gothic" w:hAnsi="Century Gothic"/>
          <w:color w:val="595959" w:themeColor="text1" w:themeTint="A6"/>
        </w:rPr>
        <w:t xml:space="preserve">Agreement </w:t>
      </w:r>
      <w:r w:rsidRPr="00F16D51">
        <w:rPr>
          <w:rFonts w:ascii="Century Gothic" w:hAnsi="Century Gothic"/>
          <w:color w:val="595959" w:themeColor="text1" w:themeTint="A6"/>
        </w:rPr>
        <w:t>as required</w:t>
      </w:r>
    </w:p>
    <w:p w14:paraId="499EE930" w14:textId="77777777" w:rsidR="003E377D" w:rsidRDefault="003E377D" w:rsidP="003E377D">
      <w:pPr>
        <w:pStyle w:val="ListParagraph"/>
        <w:ind w:left="-426"/>
        <w:rPr>
          <w:rFonts w:ascii="Century Gothic" w:hAnsi="Century Gothic"/>
          <w:color w:val="595959" w:themeColor="text1" w:themeTint="A6"/>
        </w:rPr>
      </w:pPr>
    </w:p>
    <w:p w14:paraId="3525E7EE" w14:textId="0569DF0F" w:rsidR="003E2A10" w:rsidRPr="003E377D" w:rsidRDefault="003E2A10" w:rsidP="003E377D">
      <w:pPr>
        <w:pStyle w:val="ListParagraph"/>
        <w:ind w:left="-426"/>
        <w:rPr>
          <w:rFonts w:ascii="Century Gothic" w:hAnsi="Century Gothic"/>
          <w:color w:val="595959" w:themeColor="text1" w:themeTint="A6"/>
        </w:rPr>
      </w:pPr>
      <w:r w:rsidRPr="003E377D">
        <w:rPr>
          <w:rFonts w:ascii="Century Gothic" w:hAnsi="Century Gothic"/>
          <w:b/>
          <w:bCs/>
          <w:color w:val="639963"/>
          <w:sz w:val="28"/>
          <w:szCs w:val="28"/>
        </w:rPr>
        <w:t>Department of Communities</w:t>
      </w:r>
    </w:p>
    <w:p w14:paraId="034F6336" w14:textId="12B4D496" w:rsidR="00F16D51" w:rsidRPr="00F16D51" w:rsidRDefault="003E2A10" w:rsidP="00F16D51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Payment of the </w:t>
      </w:r>
      <w:r w:rsidR="00F16D51">
        <w:rPr>
          <w:rFonts w:ascii="Century Gothic" w:hAnsi="Century Gothic"/>
          <w:color w:val="595959" w:themeColor="text1" w:themeTint="A6"/>
        </w:rPr>
        <w:t>Housing Allowance</w:t>
      </w:r>
      <w:r w:rsidRPr="002366F0">
        <w:rPr>
          <w:rFonts w:ascii="Century Gothic" w:hAnsi="Century Gothic"/>
          <w:color w:val="595959" w:themeColor="text1" w:themeTint="A6"/>
        </w:rPr>
        <w:t xml:space="preserve"> through the Department of Communities Subsidy Processing Unit  </w:t>
      </w:r>
    </w:p>
    <w:p w14:paraId="3FC5C153" w14:textId="77777777" w:rsidR="003E0F36" w:rsidRDefault="003E2A10" w:rsidP="002366F0">
      <w:pPr>
        <w:ind w:left="-142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14:paraId="4489D4FD" w14:textId="47CB5AD1" w:rsidR="003E2A10" w:rsidRDefault="003E0F36" w:rsidP="003E377D">
      <w:pPr>
        <w:ind w:left="-426" w:right="141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</w:rPr>
        <w:br w:type="page"/>
      </w:r>
      <w:r w:rsidR="00E363AC">
        <w:rPr>
          <w:rFonts w:ascii="Century Gothic" w:hAnsi="Century Gothic"/>
          <w:color w:val="595959" w:themeColor="text1" w:themeTint="A6"/>
        </w:rPr>
        <w:lastRenderedPageBreak/>
        <w:br/>
      </w:r>
      <w:r w:rsidR="00201250" w:rsidRPr="00E363AC">
        <w:rPr>
          <w:b/>
          <w:bCs/>
          <w:noProof/>
          <w:color w:val="63996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A8D7EC" wp14:editId="1670289E">
                <wp:simplePos x="0" y="0"/>
                <wp:positionH relativeFrom="page">
                  <wp:posOffset>556591</wp:posOffset>
                </wp:positionH>
                <wp:positionV relativeFrom="page">
                  <wp:posOffset>466559</wp:posOffset>
                </wp:positionV>
                <wp:extent cx="5009322" cy="357809"/>
                <wp:effectExtent l="0" t="0" r="0" b="0"/>
                <wp:wrapTight wrapText="bothSides">
                  <wp:wrapPolygon edited="0">
                    <wp:start x="329" y="0"/>
                    <wp:lineTo x="0" y="4604"/>
                    <wp:lineTo x="0" y="16114"/>
                    <wp:lineTo x="329" y="20718"/>
                    <wp:lineTo x="21140" y="20718"/>
                    <wp:lineTo x="21523" y="16881"/>
                    <wp:lineTo x="21523" y="3837"/>
                    <wp:lineTo x="21140" y="0"/>
                    <wp:lineTo x="329" y="0"/>
                  </wp:wrapPolygon>
                </wp:wrapTight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74B74" w14:textId="77777777" w:rsidR="00201250" w:rsidRPr="002366F0" w:rsidRDefault="00394850" w:rsidP="0020125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D7EC" id="_x0000_s1028" style="position:absolute;left:0;text-align:left;margin-left:43.85pt;margin-top:36.75pt;width:394.45pt;height:2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837,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fillcolor="#d7787d" stroked="f">
                <v:stroke joinstyle="miter"/>
                <v:formulas/>
                <v:path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 textboxrect="0,0,10837,723"/>
                <v:textbox>
                  <w:txbxContent>
                    <w:p w14:paraId="08174B74" w14:textId="77777777" w:rsidR="00201250" w:rsidRPr="002366F0" w:rsidRDefault="00394850" w:rsidP="0020125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We </w:t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           </w:t>
      </w:r>
      <w:proofErr w:type="gramStart"/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(</w:t>
      </w:r>
      <w:proofErr w:type="gramEnd"/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young adult’s name) and </w:t>
      </w:r>
      <w:r w:rsidR="00BE3481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(carer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>/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s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 xml:space="preserve"> or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 family member) agree to continue t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 xml:space="preserve">he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‘</w:t>
      </w:r>
      <w:r w:rsidR="00C81851">
        <w:rPr>
          <w:rFonts w:ascii="Century Gothic" w:hAnsi="Century Gothic"/>
          <w:color w:val="595959" w:themeColor="text1" w:themeTint="A6"/>
          <w:sz w:val="24"/>
          <w:szCs w:val="24"/>
        </w:rPr>
        <w:t>Living Together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 Agreement’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>.</w:t>
      </w:r>
    </w:p>
    <w:p w14:paraId="76BCCE91" w14:textId="77777777" w:rsidR="00394850" w:rsidRDefault="00394850" w:rsidP="00BE3481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444D76A7" w14:textId="77777777" w:rsidR="00394850" w:rsidRPr="00BE3481" w:rsidRDefault="00394850" w:rsidP="00BE3481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 w:cs="Calibri"/>
          <w:b/>
          <w:bCs/>
          <w:color w:val="F8084D"/>
        </w:rPr>
      </w:pPr>
    </w:p>
    <w:p w14:paraId="6ACDC6BF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understand th</w:t>
      </w:r>
      <w:r w:rsidR="00394850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living arrangement is voluntary and until the young adult turns 21</w:t>
      </w:r>
    </w:p>
    <w:p w14:paraId="734E84AB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respect each other and follow any agreed ‘house rules’ </w:t>
      </w:r>
    </w:p>
    <w:p w14:paraId="26449AEB" w14:textId="4B320AC3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</w:t>
      </w:r>
      <w:r w:rsidR="00394850">
        <w:rPr>
          <w:rFonts w:ascii="Century Gothic" w:hAnsi="Century Gothic"/>
          <w:color w:val="595959" w:themeColor="text1" w:themeTint="A6"/>
        </w:rPr>
        <w:t xml:space="preserve">are going to </w:t>
      </w:r>
      <w:r w:rsidRPr="00394850">
        <w:rPr>
          <w:rFonts w:ascii="Century Gothic" w:hAnsi="Century Gothic"/>
          <w:color w:val="595959" w:themeColor="text1" w:themeTint="A6"/>
        </w:rPr>
        <w:t xml:space="preserve">review the Agreement should things change and </w:t>
      </w:r>
      <w:r w:rsidR="00394850">
        <w:rPr>
          <w:rFonts w:ascii="Century Gothic" w:hAnsi="Century Gothic"/>
          <w:color w:val="595959" w:themeColor="text1" w:themeTint="A6"/>
        </w:rPr>
        <w:t xml:space="preserve">if any </w:t>
      </w:r>
      <w:r w:rsidR="00394850">
        <w:rPr>
          <w:rFonts w:ascii="Century Gothic" w:hAnsi="Century Gothic"/>
          <w:color w:val="595959" w:themeColor="text1" w:themeTint="A6"/>
        </w:rPr>
        <w:br/>
      </w:r>
      <w:r w:rsidRPr="00394850">
        <w:rPr>
          <w:rFonts w:ascii="Century Gothic" w:hAnsi="Century Gothic"/>
          <w:color w:val="595959" w:themeColor="text1" w:themeTint="A6"/>
        </w:rPr>
        <w:t>areas need to be amended</w:t>
      </w:r>
    </w:p>
    <w:p w14:paraId="30F7FA85" w14:textId="59D3A9BD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The Agreement </w:t>
      </w:r>
      <w:r w:rsidR="00394850">
        <w:rPr>
          <w:rFonts w:ascii="Century Gothic" w:hAnsi="Century Gothic"/>
          <w:color w:val="595959" w:themeColor="text1" w:themeTint="A6"/>
        </w:rPr>
        <w:t xml:space="preserve">is going to </w:t>
      </w:r>
      <w:r w:rsidRPr="00394850">
        <w:rPr>
          <w:rFonts w:ascii="Century Gothic" w:hAnsi="Century Gothic"/>
          <w:color w:val="595959" w:themeColor="text1" w:themeTint="A6"/>
        </w:rPr>
        <w:t xml:space="preserve">be reviewed on </w:t>
      </w:r>
      <w:r w:rsidR="00394850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394850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</w:t>
      </w:r>
      <w:proofErr w:type="gramStart"/>
      <w:r w:rsidR="00394850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</w:t>
      </w:r>
      <w:r w:rsidR="00394850">
        <w:rPr>
          <w:rFonts w:ascii="Century Gothic" w:hAnsi="Century Gothic" w:cs="Calibri"/>
          <w:b/>
          <w:bCs/>
          <w:color w:val="F8084D"/>
        </w:rPr>
        <w:t xml:space="preserve"> </w:t>
      </w:r>
      <w:r w:rsidRPr="00394850">
        <w:rPr>
          <w:rFonts w:ascii="Century Gothic" w:hAnsi="Century Gothic"/>
          <w:color w:val="595959" w:themeColor="text1" w:themeTint="A6"/>
        </w:rPr>
        <w:t>(</w:t>
      </w:r>
      <w:proofErr w:type="gramEnd"/>
      <w:r w:rsidRPr="00394850">
        <w:rPr>
          <w:rFonts w:ascii="Century Gothic" w:hAnsi="Century Gothic"/>
          <w:color w:val="595959" w:themeColor="text1" w:themeTint="A6"/>
        </w:rPr>
        <w:t>4 weeks</w:t>
      </w:r>
      <w:r w:rsidR="00394850">
        <w:rPr>
          <w:rFonts w:ascii="Century Gothic" w:hAnsi="Century Gothic"/>
          <w:color w:val="595959" w:themeColor="text1" w:themeTint="A6"/>
        </w:rPr>
        <w:t xml:space="preserve"> from agreement date</w:t>
      </w:r>
      <w:r w:rsidRPr="00394850">
        <w:rPr>
          <w:rFonts w:ascii="Century Gothic" w:hAnsi="Century Gothic"/>
          <w:color w:val="595959" w:themeColor="text1" w:themeTint="A6"/>
        </w:rPr>
        <w:t xml:space="preserve">), then </w:t>
      </w:r>
      <w:r w:rsidR="00ED12BD">
        <w:rPr>
          <w:rFonts w:ascii="Century Gothic" w:hAnsi="Century Gothic"/>
          <w:color w:val="595959" w:themeColor="text1" w:themeTint="A6"/>
        </w:rPr>
        <w:t xml:space="preserve">reviewed </w:t>
      </w:r>
      <w:r w:rsidRPr="00394850">
        <w:rPr>
          <w:rFonts w:ascii="Century Gothic" w:hAnsi="Century Gothic"/>
          <w:color w:val="595959" w:themeColor="text1" w:themeTint="A6"/>
        </w:rPr>
        <w:t>every 3 months or as agreed</w:t>
      </w:r>
    </w:p>
    <w:p w14:paraId="34528F4B" w14:textId="28239BC4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agree to an annual review of the Agreement</w:t>
      </w:r>
    </w:p>
    <w:p w14:paraId="5E4FF4F4" w14:textId="791B7B73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give </w:t>
      </w:r>
      <w:proofErr w:type="gramStart"/>
      <w:r w:rsidRPr="00394850">
        <w:rPr>
          <w:rFonts w:ascii="Century Gothic" w:hAnsi="Century Gothic"/>
          <w:color w:val="595959" w:themeColor="text1" w:themeTint="A6"/>
        </w:rPr>
        <w:t xml:space="preserve">the </w:t>
      </w:r>
      <w:r w:rsidR="00ED12BD">
        <w:rPr>
          <w:rFonts w:ascii="Century Gothic" w:hAnsi="Century Gothic"/>
          <w:color w:val="595959" w:themeColor="text1" w:themeTint="A6"/>
        </w:rPr>
        <w:t xml:space="preserve">each </w:t>
      </w:r>
      <w:r w:rsidRPr="00394850">
        <w:rPr>
          <w:rFonts w:ascii="Century Gothic" w:hAnsi="Century Gothic"/>
          <w:color w:val="595959" w:themeColor="text1" w:themeTint="A6"/>
        </w:rPr>
        <w:t>other</w:t>
      </w:r>
      <w:proofErr w:type="gramEnd"/>
      <w:r w:rsidRPr="00394850">
        <w:rPr>
          <w:rFonts w:ascii="Century Gothic" w:hAnsi="Century Gothic"/>
          <w:color w:val="595959" w:themeColor="text1" w:themeTint="A6"/>
        </w:rPr>
        <w:t xml:space="preserve">  </w:t>
      </w:r>
      <w:r w:rsidR="00ED12BD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</w:t>
      </w:r>
      <w:r w:rsidR="00ED12BD">
        <w:rPr>
          <w:rFonts w:ascii="Century Gothic" w:hAnsi="Century Gothic" w:cs="Calibri"/>
          <w:b/>
          <w:bCs/>
          <w:color w:val="F8084D"/>
        </w:rPr>
        <w:t xml:space="preserve"> </w:t>
      </w:r>
      <w:r w:rsidR="00ED12BD">
        <w:rPr>
          <w:rFonts w:ascii="Century Gothic" w:hAnsi="Century Gothic"/>
          <w:color w:val="595959" w:themeColor="text1" w:themeTint="A6"/>
        </w:rPr>
        <w:t>weeks' notice</w:t>
      </w:r>
      <w:r w:rsidRPr="00394850">
        <w:rPr>
          <w:rFonts w:ascii="Century Gothic" w:hAnsi="Century Gothic"/>
          <w:color w:val="595959" w:themeColor="text1" w:themeTint="A6"/>
        </w:rPr>
        <w:t xml:space="preserve"> to end th</w:t>
      </w:r>
      <w:r w:rsidR="00ED12BD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Agreement</w:t>
      </w:r>
    </w:p>
    <w:p w14:paraId="3C752422" w14:textId="24736B72" w:rsidR="00682FF4" w:rsidRPr="00682FF4" w:rsidRDefault="003E2A10" w:rsidP="000C09C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contact Home Stretch WA </w:t>
      </w:r>
      <w:r w:rsidR="00C81851">
        <w:rPr>
          <w:rFonts w:ascii="Century Gothic" w:hAnsi="Century Gothic"/>
          <w:color w:val="595959" w:themeColor="text1" w:themeTint="A6"/>
        </w:rPr>
        <w:t xml:space="preserve">and the Department of Communities </w:t>
      </w:r>
      <w:r w:rsidRPr="00394850">
        <w:rPr>
          <w:rFonts w:ascii="Century Gothic" w:hAnsi="Century Gothic"/>
          <w:color w:val="595959" w:themeColor="text1" w:themeTint="A6"/>
        </w:rPr>
        <w:t>if this agreement is not working and/or the young person moves out of the living arrangement</w:t>
      </w:r>
    </w:p>
    <w:p w14:paraId="74F810FA" w14:textId="77777777" w:rsidR="000C09C0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659263" behindDoc="1" locked="0" layoutInCell="1" allowOverlap="1" wp14:anchorId="67D2EB7F" wp14:editId="21A14686">
            <wp:simplePos x="0" y="0"/>
            <wp:positionH relativeFrom="column">
              <wp:posOffset>1946910</wp:posOffset>
            </wp:positionH>
            <wp:positionV relativeFrom="paragraph">
              <wp:posOffset>158169</wp:posOffset>
            </wp:positionV>
            <wp:extent cx="1850390" cy="1373505"/>
            <wp:effectExtent l="0" t="0" r="0" b="0"/>
            <wp:wrapTight wrapText="bothSides">
              <wp:wrapPolygon edited="0">
                <wp:start x="0" y="0"/>
                <wp:lineTo x="0" y="21370"/>
                <wp:lineTo x="21348" y="21370"/>
                <wp:lineTo x="213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1450"/>
                    <a:stretch/>
                  </pic:blipFill>
                  <pic:spPr bwMode="auto">
                    <a:xfrm>
                      <a:off x="0" y="0"/>
                      <a:ext cx="1850390" cy="13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</w:rPr>
        <w:br/>
      </w:r>
      <w:r>
        <w:rPr>
          <w:rFonts w:ascii="Century Gothic" w:hAnsi="Century Gothic"/>
          <w:color w:val="595959" w:themeColor="text1" w:themeTint="A6"/>
        </w:rPr>
        <w:br/>
      </w:r>
    </w:p>
    <w:p w14:paraId="6BB044D9" w14:textId="77777777" w:rsidR="000C09C0" w:rsidRDefault="000C09C0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644E26C0" w14:textId="77777777" w:rsidR="000C09C0" w:rsidRDefault="000C09C0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25317F93" w14:textId="77777777" w:rsidR="00682FF4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76F7EC7C" w14:textId="77777777" w:rsidR="00682FF4" w:rsidRPr="000C09C0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</w:p>
    <w:tbl>
      <w:tblPr>
        <w:tblW w:w="10065" w:type="dxa"/>
        <w:tblInd w:w="-570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127"/>
      </w:tblGrid>
      <w:tr w:rsidR="00ED12BD" w:rsidRPr="004351BF" w14:paraId="3DF35068" w14:textId="77777777" w:rsidTr="008F2E5A">
        <w:trPr>
          <w:trHeight w:val="567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20385932" w14:textId="77777777" w:rsidR="00ED12BD" w:rsidRPr="00DB4632" w:rsidRDefault="00ED12BD">
            <w:pPr>
              <w:pStyle w:val="NormalCalibri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Young Adult &amp; Carer</w:t>
            </w:r>
            <w:r w:rsidR="00EA3EA5" w:rsidRPr="00EA3EA5">
              <w:rPr>
                <w:rFonts w:ascii="Century Gothic" w:hAnsi="Century Gothic"/>
                <w:color w:val="FFFFFF" w:themeColor="background1"/>
              </w:rPr>
              <w:t>/s Signatures</w:t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2CC2884A" w14:textId="77777777" w:rsidR="00ED12BD" w:rsidRPr="00DB4632" w:rsidRDefault="00EA3EA5" w:rsidP="00EA3EA5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EA3EA5" w:rsidRPr="004351BF" w14:paraId="07A2B8B6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3A60713C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20E4E144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EA3EA5" w:rsidRPr="004351BF" w14:paraId="16CAB12C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0894CAC7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F33F1A9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EA3EA5" w:rsidRPr="004351BF" w14:paraId="6A03D63C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8FB911D" w14:textId="77777777" w:rsidR="00EA3EA5" w:rsidRPr="008F2E5A" w:rsidRDefault="00EA3EA5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Name:     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5FB0536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</w:tbl>
    <w:p w14:paraId="303EB209" w14:textId="77777777" w:rsidR="000C780E" w:rsidRDefault="000C780E" w:rsidP="002366F0">
      <w:pPr>
        <w:ind w:left="-142" w:hanging="284"/>
        <w:rPr>
          <w:rFonts w:ascii="Century Gothic" w:hAnsi="Century Gothic"/>
          <w:b/>
          <w:bCs/>
          <w:color w:val="377DAF"/>
        </w:rPr>
      </w:pPr>
    </w:p>
    <w:tbl>
      <w:tblPr>
        <w:tblW w:w="10085" w:type="dxa"/>
        <w:tblInd w:w="-570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147"/>
      </w:tblGrid>
      <w:tr w:rsidR="008F2E5A" w:rsidRPr="004351BF" w14:paraId="4F9FE69F" w14:textId="77777777" w:rsidTr="008F2E5A">
        <w:trPr>
          <w:trHeight w:val="519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7040CEDF" w14:textId="77777777" w:rsidR="008F2E5A" w:rsidRPr="00DB4632" w:rsidRDefault="000C09C0">
            <w:pPr>
              <w:pStyle w:val="NormalCalibri"/>
              <w:rPr>
                <w:rFonts w:ascii="Century Gothic" w:hAnsi="Century Gothic"/>
              </w:rPr>
            </w:pPr>
            <w:r w:rsidRPr="000C09C0">
              <w:rPr>
                <w:rFonts w:ascii="Century Gothic" w:hAnsi="Century Gothic"/>
                <w:color w:val="FFFFFF" w:themeColor="background1"/>
              </w:rPr>
              <w:t>Actions for follow up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014D256B" w14:textId="77777777" w:rsidR="008F2E5A" w:rsidRPr="00EA3EA5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Who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07A13CA3" w14:textId="77777777" w:rsidR="008F2E5A" w:rsidRPr="00DB4632" w:rsidRDefault="008F2E5A" w:rsidP="008F2E5A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8F2E5A" w:rsidRPr="004351BF" w14:paraId="5940E962" w14:textId="7777777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45F49F3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6A4CBE4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B2EB0C9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8F2E5A" w:rsidRPr="004351BF" w14:paraId="73E8D1E3" w14:textId="7777777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2A4630B1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1C6B2D7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EC7D952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8F2E5A" w:rsidRPr="004351BF" w14:paraId="05A38943" w14:textId="7777777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5C8ED06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839C6E3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B8FC5C8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8F2E5A" w:rsidRPr="004351BF" w14:paraId="1F1AB44D" w14:textId="7777777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DD58FB3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34F6C75B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A4AB550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</w:tbl>
    <w:p w14:paraId="5E83B9B9" w14:textId="77777777" w:rsidR="008F2E5A" w:rsidRPr="00732D86" w:rsidRDefault="008F2E5A" w:rsidP="002366F0">
      <w:pPr>
        <w:ind w:left="-142" w:hanging="284"/>
        <w:rPr>
          <w:rFonts w:ascii="Century Gothic" w:hAnsi="Century Gothic"/>
          <w:b/>
          <w:bCs/>
          <w:color w:val="377DAF"/>
        </w:rPr>
      </w:pPr>
    </w:p>
    <w:sectPr w:rsidR="008F2E5A" w:rsidRPr="00732D86" w:rsidSect="00735283">
      <w:footerReference w:type="default" r:id="rId11"/>
      <w:headerReference w:type="first" r:id="rId12"/>
      <w:footerReference w:type="first" r:id="rId13"/>
      <w:pgSz w:w="11906" w:h="16838"/>
      <w:pgMar w:top="1262" w:right="827" w:bottom="709" w:left="1440" w:header="454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FA86" w14:textId="77777777" w:rsidR="002E487A" w:rsidRDefault="002E487A" w:rsidP="00DD1DC7">
      <w:pPr>
        <w:spacing w:after="0" w:line="240" w:lineRule="auto"/>
      </w:pPr>
      <w:r>
        <w:separator/>
      </w:r>
    </w:p>
  </w:endnote>
  <w:endnote w:type="continuationSeparator" w:id="0">
    <w:p w14:paraId="7CEA569A" w14:textId="77777777" w:rsidR="002E487A" w:rsidRDefault="002E487A" w:rsidP="00DD1DC7">
      <w:pPr>
        <w:spacing w:after="0" w:line="240" w:lineRule="auto"/>
      </w:pPr>
      <w:r>
        <w:continuationSeparator/>
      </w:r>
    </w:p>
  </w:endnote>
  <w:endnote w:type="continuationNotice" w:id="1">
    <w:p w14:paraId="0F682729" w14:textId="77777777" w:rsidR="002E487A" w:rsidRDefault="002E4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484C" w14:textId="77777777" w:rsidR="003E377D" w:rsidRDefault="004F459C" w:rsidP="003E377D">
    <w:pPr>
      <w:pStyle w:val="Footer"/>
      <w:ind w:left="-709" w:hanging="284"/>
      <w:rPr>
        <w:rFonts w:ascii="Century Gothic" w:eastAsia="Calibri" w:hAnsi="Century Gothic" w:cs="Arial"/>
        <w:color w:val="8065AC"/>
        <w:sz w:val="20"/>
        <w:szCs w:val="20"/>
      </w:rPr>
    </w:pPr>
    <w:r>
      <w:rPr>
        <w:rFonts w:ascii="Century Gothic" w:eastAsia="Calibri" w:hAnsi="Century Gothic" w:cs="Arial"/>
        <w:color w:val="8065AC"/>
        <w:sz w:val="20"/>
        <w:szCs w:val="20"/>
      </w:rPr>
      <w:t>HA</w:t>
    </w:r>
    <w:r w:rsidR="003F0F9D" w:rsidRPr="00F01038">
      <w:rPr>
        <w:rFonts w:ascii="Century Gothic" w:eastAsia="Calibri" w:hAnsi="Century Gothic" w:cs="Arial"/>
        <w:color w:val="8065AC"/>
        <w:sz w:val="20"/>
        <w:szCs w:val="20"/>
      </w:rPr>
      <w:t xml:space="preserve">-FOR-001-Home Stretch WA </w:t>
    </w:r>
    <w:r>
      <w:rPr>
        <w:rFonts w:ascii="Century Gothic" w:eastAsia="Calibri" w:hAnsi="Century Gothic" w:cs="Arial"/>
        <w:color w:val="8065AC"/>
        <w:sz w:val="20"/>
        <w:szCs w:val="20"/>
      </w:rPr>
      <w:t>–</w:t>
    </w:r>
    <w:r w:rsidR="003F0F9D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Housing Allowance </w:t>
    </w:r>
    <w:r w:rsidR="003E377D">
      <w:rPr>
        <w:rFonts w:ascii="Century Gothic" w:eastAsia="Calibri" w:hAnsi="Century Gothic" w:cs="Arial"/>
        <w:color w:val="8065AC"/>
        <w:sz w:val="20"/>
        <w:szCs w:val="20"/>
      </w:rPr>
      <w:t>– Living Together Agreement Template</w:t>
    </w:r>
    <w:r w:rsidR="003F0F9D" w:rsidRP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</w:p>
  <w:p w14:paraId="49010E62" w14:textId="7B827553" w:rsidR="00DD1DC7" w:rsidRPr="00981969" w:rsidRDefault="00981969" w:rsidP="003E377D">
    <w:pPr>
      <w:pStyle w:val="Footer"/>
      <w:ind w:left="-993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</w:t>
    </w:r>
    <w:r w:rsidR="003E377D">
      <w:rPr>
        <w:rFonts w:ascii="Century Gothic" w:hAnsi="Century Gothic"/>
        <w:color w:val="8065AC"/>
        <w:sz w:val="20"/>
        <w:szCs w:val="20"/>
      </w:rPr>
      <w:tab/>
    </w:r>
    <w:r w:rsidR="003E377D">
      <w:rPr>
        <w:rFonts w:ascii="Century Gothic" w:hAnsi="Century Gothic"/>
        <w:color w:val="8065AC"/>
        <w:sz w:val="20"/>
        <w:szCs w:val="20"/>
      </w:rPr>
      <w:tab/>
    </w:r>
    <w:r w:rsidRPr="005A6ADC">
      <w:rPr>
        <w:rFonts w:ascii="Century Gothic" w:hAnsi="Century Gothic"/>
        <w:color w:val="8065AC"/>
        <w:sz w:val="20"/>
        <w:szCs w:val="20"/>
      </w:rPr>
      <w:t xml:space="preserve">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C87F" w14:textId="79BA62F7" w:rsidR="00D24E39" w:rsidRPr="005A6ADC" w:rsidRDefault="00C81851" w:rsidP="005A6ADC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>
      <w:rPr>
        <w:rFonts w:ascii="Century Gothic" w:eastAsia="Calibri" w:hAnsi="Century Gothic" w:cs="Arial"/>
        <w:color w:val="8065AC"/>
        <w:sz w:val="20"/>
        <w:szCs w:val="20"/>
      </w:rPr>
      <w:t>HA</w:t>
    </w:r>
    <w:r w:rsidR="00F01038" w:rsidRPr="00F01038">
      <w:rPr>
        <w:rFonts w:ascii="Century Gothic" w:eastAsia="Calibri" w:hAnsi="Century Gothic" w:cs="Arial"/>
        <w:color w:val="8065AC"/>
        <w:sz w:val="20"/>
        <w:szCs w:val="20"/>
      </w:rPr>
      <w:t>-FOR-00</w:t>
    </w:r>
    <w:r w:rsidR="00BF0C01">
      <w:rPr>
        <w:rFonts w:ascii="Century Gothic" w:eastAsia="Calibri" w:hAnsi="Century Gothic" w:cs="Arial"/>
        <w:color w:val="8065AC"/>
        <w:sz w:val="20"/>
        <w:szCs w:val="20"/>
      </w:rPr>
      <w:t>1</w:t>
    </w:r>
    <w:r w:rsidR="00F01038" w:rsidRPr="00F01038">
      <w:rPr>
        <w:rFonts w:ascii="Century Gothic" w:eastAsia="Calibri" w:hAnsi="Century Gothic" w:cs="Arial"/>
        <w:color w:val="8065AC"/>
        <w:sz w:val="20"/>
        <w:szCs w:val="20"/>
      </w:rPr>
      <w:t xml:space="preserve">-Home Stretch WA </w:t>
    </w:r>
    <w:r>
      <w:rPr>
        <w:rFonts w:ascii="Century Gothic" w:eastAsia="Calibri" w:hAnsi="Century Gothic" w:cs="Arial"/>
        <w:color w:val="8065AC"/>
        <w:sz w:val="20"/>
        <w:szCs w:val="20"/>
      </w:rPr>
      <w:t>–</w:t>
    </w:r>
    <w:r w:rsidR="006A64CB">
      <w:rPr>
        <w:rFonts w:ascii="Century Gothic" w:eastAsia="Calibri" w:hAnsi="Century Gothic" w:cs="Arial"/>
        <w:color w:val="8065AC"/>
        <w:sz w:val="20"/>
        <w:szCs w:val="20"/>
      </w:rPr>
      <w:t xml:space="preserve"> Housing Allowance -</w:t>
    </w:r>
    <w:r w:rsid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>
      <w:rPr>
        <w:rFonts w:ascii="Century Gothic" w:eastAsia="Calibri" w:hAnsi="Century Gothic" w:cs="Arial"/>
        <w:color w:val="8065AC"/>
        <w:sz w:val="20"/>
        <w:szCs w:val="20"/>
      </w:rPr>
      <w:t>Living Together</w:t>
    </w:r>
    <w:r w:rsidR="00F01038" w:rsidRP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="00F01038" w:rsidRPr="006A64CB">
      <w:rPr>
        <w:rFonts w:ascii="Century Gothic" w:eastAsia="Calibri" w:hAnsi="Century Gothic" w:cs="Arial"/>
        <w:color w:val="8065AC"/>
        <w:sz w:val="20"/>
        <w:szCs w:val="20"/>
      </w:rPr>
      <w:t>Agreement Template</w:t>
    </w:r>
    <w:r w:rsidR="00F01038" w:rsidRP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2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3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253B72D3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8BF9" w14:textId="77777777" w:rsidR="002E487A" w:rsidRDefault="002E487A" w:rsidP="00DD1DC7">
      <w:pPr>
        <w:spacing w:after="0" w:line="240" w:lineRule="auto"/>
      </w:pPr>
      <w:r>
        <w:separator/>
      </w:r>
    </w:p>
  </w:footnote>
  <w:footnote w:type="continuationSeparator" w:id="0">
    <w:p w14:paraId="12CA3BF7" w14:textId="77777777" w:rsidR="002E487A" w:rsidRDefault="002E487A" w:rsidP="00DD1DC7">
      <w:pPr>
        <w:spacing w:after="0" w:line="240" w:lineRule="auto"/>
      </w:pPr>
      <w:r>
        <w:continuationSeparator/>
      </w:r>
    </w:p>
  </w:footnote>
  <w:footnote w:type="continuationNotice" w:id="1">
    <w:p w14:paraId="72DBD772" w14:textId="77777777" w:rsidR="002E487A" w:rsidRDefault="002E4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A907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D4B875B" wp14:editId="0594B1F0">
          <wp:simplePos x="0" y="0"/>
          <wp:positionH relativeFrom="column">
            <wp:posOffset>4452620</wp:posOffset>
          </wp:positionH>
          <wp:positionV relativeFrom="paragraph">
            <wp:posOffset>-175177</wp:posOffset>
          </wp:positionV>
          <wp:extent cx="1689735" cy="1295400"/>
          <wp:effectExtent l="0" t="0" r="0" b="0"/>
          <wp:wrapTight wrapText="bothSides">
            <wp:wrapPolygon edited="0">
              <wp:start x="9741" y="212"/>
              <wp:lineTo x="7955" y="847"/>
              <wp:lineTo x="4059" y="3176"/>
              <wp:lineTo x="4059" y="4024"/>
              <wp:lineTo x="3085" y="7412"/>
              <wp:lineTo x="2598" y="10800"/>
              <wp:lineTo x="3085" y="14188"/>
              <wp:lineTo x="4546" y="17576"/>
              <wp:lineTo x="4708" y="18212"/>
              <wp:lineTo x="8280" y="20753"/>
              <wp:lineTo x="9091" y="21176"/>
              <wp:lineTo x="12338" y="21176"/>
              <wp:lineTo x="13150" y="20753"/>
              <wp:lineTo x="16722" y="18212"/>
              <wp:lineTo x="16884" y="17576"/>
              <wp:lineTo x="18345" y="14188"/>
              <wp:lineTo x="18832" y="10800"/>
              <wp:lineTo x="18345" y="7412"/>
              <wp:lineTo x="17046" y="3388"/>
              <wp:lineTo x="13150" y="847"/>
              <wp:lineTo x="11689" y="212"/>
              <wp:lineTo x="9741" y="212"/>
            </wp:wrapPolygon>
          </wp:wrapTight>
          <wp:docPr id="21" name="Picture 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E2F"/>
    <w:multiLevelType w:val="hybridMultilevel"/>
    <w:tmpl w:val="0D18C934"/>
    <w:lvl w:ilvl="0" w:tplc="2CD8B5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D7787D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76749C"/>
    <w:multiLevelType w:val="hybridMultilevel"/>
    <w:tmpl w:val="ADB237B0"/>
    <w:lvl w:ilvl="0" w:tplc="B09A9D28">
      <w:numFmt w:val="bullet"/>
      <w:lvlText w:val="·"/>
      <w:lvlJc w:val="left"/>
      <w:pPr>
        <w:ind w:left="-6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4E4496"/>
    <w:multiLevelType w:val="hybridMultilevel"/>
    <w:tmpl w:val="02CA7340"/>
    <w:lvl w:ilvl="0" w:tplc="0944BF3C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23710B"/>
    <w:multiLevelType w:val="hybridMultilevel"/>
    <w:tmpl w:val="E5CE984E"/>
    <w:lvl w:ilvl="0" w:tplc="95462FB6">
      <w:numFmt w:val="bullet"/>
      <w:lvlText w:val=""/>
      <w:lvlJc w:val="left"/>
      <w:pPr>
        <w:ind w:left="677" w:hanging="360"/>
      </w:pPr>
      <w:rPr>
        <w:rFonts w:ascii="Symbol" w:eastAsia="SimSun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22FF3B62"/>
    <w:multiLevelType w:val="hybridMultilevel"/>
    <w:tmpl w:val="13645EF8"/>
    <w:lvl w:ilvl="0" w:tplc="C9D6953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BE6D4F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58925B1"/>
    <w:multiLevelType w:val="hybridMultilevel"/>
    <w:tmpl w:val="0860ABC6"/>
    <w:lvl w:ilvl="0" w:tplc="0944BF3C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312816B1"/>
    <w:multiLevelType w:val="hybridMultilevel"/>
    <w:tmpl w:val="5E1E299A"/>
    <w:lvl w:ilvl="0" w:tplc="9CA851CC">
      <w:numFmt w:val="bullet"/>
      <w:lvlText w:val="•"/>
      <w:lvlJc w:val="left"/>
      <w:pPr>
        <w:ind w:left="7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6BA3CD8"/>
    <w:multiLevelType w:val="hybridMultilevel"/>
    <w:tmpl w:val="292E292A"/>
    <w:lvl w:ilvl="0" w:tplc="2CD8B5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7787D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E5B4F67"/>
    <w:multiLevelType w:val="hybridMultilevel"/>
    <w:tmpl w:val="D4C66EC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747767560">
    <w:abstractNumId w:val="8"/>
  </w:num>
  <w:num w:numId="2" w16cid:durableId="1209610024">
    <w:abstractNumId w:val="3"/>
  </w:num>
  <w:num w:numId="3" w16cid:durableId="1061978073">
    <w:abstractNumId w:val="5"/>
  </w:num>
  <w:num w:numId="4" w16cid:durableId="1628004081">
    <w:abstractNumId w:val="2"/>
  </w:num>
  <w:num w:numId="5" w16cid:durableId="1183398280">
    <w:abstractNumId w:val="1"/>
  </w:num>
  <w:num w:numId="6" w16cid:durableId="1493763041">
    <w:abstractNumId w:val="4"/>
  </w:num>
  <w:num w:numId="7" w16cid:durableId="1557280107">
    <w:abstractNumId w:val="7"/>
  </w:num>
  <w:num w:numId="8" w16cid:durableId="842622679">
    <w:abstractNumId w:val="0"/>
  </w:num>
  <w:num w:numId="9" w16cid:durableId="41675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66"/>
    <w:rsid w:val="00011F1E"/>
    <w:rsid w:val="00014BEE"/>
    <w:rsid w:val="00033E5B"/>
    <w:rsid w:val="00063B69"/>
    <w:rsid w:val="0007030A"/>
    <w:rsid w:val="0007432C"/>
    <w:rsid w:val="00094548"/>
    <w:rsid w:val="000C09C0"/>
    <w:rsid w:val="000C1342"/>
    <w:rsid w:val="000C780E"/>
    <w:rsid w:val="000D572C"/>
    <w:rsid w:val="00106011"/>
    <w:rsid w:val="00153376"/>
    <w:rsid w:val="0016448F"/>
    <w:rsid w:val="00167E6A"/>
    <w:rsid w:val="001744A8"/>
    <w:rsid w:val="00175B04"/>
    <w:rsid w:val="00181190"/>
    <w:rsid w:val="001A6E11"/>
    <w:rsid w:val="001C17DE"/>
    <w:rsid w:val="001D4BA5"/>
    <w:rsid w:val="001F01A4"/>
    <w:rsid w:val="00201250"/>
    <w:rsid w:val="002277A5"/>
    <w:rsid w:val="002366F0"/>
    <w:rsid w:val="002414F3"/>
    <w:rsid w:val="002520A8"/>
    <w:rsid w:val="00262DC9"/>
    <w:rsid w:val="002760BA"/>
    <w:rsid w:val="002A03A6"/>
    <w:rsid w:val="002A35DE"/>
    <w:rsid w:val="002B16D8"/>
    <w:rsid w:val="002D2990"/>
    <w:rsid w:val="002D405F"/>
    <w:rsid w:val="002D6FA9"/>
    <w:rsid w:val="002E487A"/>
    <w:rsid w:val="00301611"/>
    <w:rsid w:val="003133AF"/>
    <w:rsid w:val="00314C33"/>
    <w:rsid w:val="0032138B"/>
    <w:rsid w:val="003216C7"/>
    <w:rsid w:val="0032386F"/>
    <w:rsid w:val="00343460"/>
    <w:rsid w:val="00365000"/>
    <w:rsid w:val="00394850"/>
    <w:rsid w:val="003A378B"/>
    <w:rsid w:val="003C03FA"/>
    <w:rsid w:val="003C6A66"/>
    <w:rsid w:val="003E0F36"/>
    <w:rsid w:val="003E2A10"/>
    <w:rsid w:val="003E377D"/>
    <w:rsid w:val="003F0F9D"/>
    <w:rsid w:val="003F20DC"/>
    <w:rsid w:val="0041364B"/>
    <w:rsid w:val="004328E9"/>
    <w:rsid w:val="00433A36"/>
    <w:rsid w:val="004351BF"/>
    <w:rsid w:val="004567AC"/>
    <w:rsid w:val="00456983"/>
    <w:rsid w:val="0047451C"/>
    <w:rsid w:val="00476C1D"/>
    <w:rsid w:val="0048307B"/>
    <w:rsid w:val="0049331D"/>
    <w:rsid w:val="00494DEA"/>
    <w:rsid w:val="004A46B6"/>
    <w:rsid w:val="004A7082"/>
    <w:rsid w:val="004C3E4F"/>
    <w:rsid w:val="004F459C"/>
    <w:rsid w:val="004F4F4D"/>
    <w:rsid w:val="00510F8B"/>
    <w:rsid w:val="00521080"/>
    <w:rsid w:val="00524AF9"/>
    <w:rsid w:val="00527037"/>
    <w:rsid w:val="005338EC"/>
    <w:rsid w:val="00540B03"/>
    <w:rsid w:val="00551310"/>
    <w:rsid w:val="005A6ADC"/>
    <w:rsid w:val="005A7CD0"/>
    <w:rsid w:val="005B27D5"/>
    <w:rsid w:val="005C19FC"/>
    <w:rsid w:val="005C31F2"/>
    <w:rsid w:val="005F0DE2"/>
    <w:rsid w:val="00606ED7"/>
    <w:rsid w:val="006112B4"/>
    <w:rsid w:val="00616B98"/>
    <w:rsid w:val="00626B58"/>
    <w:rsid w:val="006334BA"/>
    <w:rsid w:val="00682FF4"/>
    <w:rsid w:val="006A3943"/>
    <w:rsid w:val="006A64CB"/>
    <w:rsid w:val="006D2785"/>
    <w:rsid w:val="006E5C61"/>
    <w:rsid w:val="006E6A7D"/>
    <w:rsid w:val="006F71F4"/>
    <w:rsid w:val="00707A0B"/>
    <w:rsid w:val="00732D86"/>
    <w:rsid w:val="007349FA"/>
    <w:rsid w:val="00735283"/>
    <w:rsid w:val="00762C08"/>
    <w:rsid w:val="00764243"/>
    <w:rsid w:val="00771EA7"/>
    <w:rsid w:val="0078655C"/>
    <w:rsid w:val="007C16F8"/>
    <w:rsid w:val="007C4F4C"/>
    <w:rsid w:val="007D5231"/>
    <w:rsid w:val="007E26C8"/>
    <w:rsid w:val="00804F7A"/>
    <w:rsid w:val="008067F9"/>
    <w:rsid w:val="00830784"/>
    <w:rsid w:val="0085010E"/>
    <w:rsid w:val="008641C9"/>
    <w:rsid w:val="008742E9"/>
    <w:rsid w:val="00886BC6"/>
    <w:rsid w:val="008A17E7"/>
    <w:rsid w:val="008B2B76"/>
    <w:rsid w:val="008E653E"/>
    <w:rsid w:val="008F2E5A"/>
    <w:rsid w:val="008F6BC3"/>
    <w:rsid w:val="00923181"/>
    <w:rsid w:val="00963925"/>
    <w:rsid w:val="0098189D"/>
    <w:rsid w:val="00981969"/>
    <w:rsid w:val="00982837"/>
    <w:rsid w:val="009D293E"/>
    <w:rsid w:val="009D4F03"/>
    <w:rsid w:val="009D73F3"/>
    <w:rsid w:val="009E58E1"/>
    <w:rsid w:val="009E597E"/>
    <w:rsid w:val="009E74F9"/>
    <w:rsid w:val="00A033A0"/>
    <w:rsid w:val="00A33DC9"/>
    <w:rsid w:val="00A60E08"/>
    <w:rsid w:val="00A64126"/>
    <w:rsid w:val="00A668D8"/>
    <w:rsid w:val="00A70356"/>
    <w:rsid w:val="00A800E3"/>
    <w:rsid w:val="00A87888"/>
    <w:rsid w:val="00A90CFD"/>
    <w:rsid w:val="00AB1813"/>
    <w:rsid w:val="00AB5264"/>
    <w:rsid w:val="00AB6AC0"/>
    <w:rsid w:val="00AD58F5"/>
    <w:rsid w:val="00B12490"/>
    <w:rsid w:val="00B20C22"/>
    <w:rsid w:val="00B24D6D"/>
    <w:rsid w:val="00B31866"/>
    <w:rsid w:val="00B60E7F"/>
    <w:rsid w:val="00B72758"/>
    <w:rsid w:val="00BA5107"/>
    <w:rsid w:val="00BC3C4A"/>
    <w:rsid w:val="00BD0016"/>
    <w:rsid w:val="00BD1CAC"/>
    <w:rsid w:val="00BD5CB6"/>
    <w:rsid w:val="00BD652E"/>
    <w:rsid w:val="00BE3481"/>
    <w:rsid w:val="00BE6B14"/>
    <w:rsid w:val="00BF0C01"/>
    <w:rsid w:val="00BF7439"/>
    <w:rsid w:val="00C17104"/>
    <w:rsid w:val="00C37AFF"/>
    <w:rsid w:val="00C4370A"/>
    <w:rsid w:val="00C45B25"/>
    <w:rsid w:val="00C61C04"/>
    <w:rsid w:val="00C735A9"/>
    <w:rsid w:val="00C81851"/>
    <w:rsid w:val="00C862C6"/>
    <w:rsid w:val="00C91780"/>
    <w:rsid w:val="00C9794A"/>
    <w:rsid w:val="00D0152E"/>
    <w:rsid w:val="00D136B1"/>
    <w:rsid w:val="00D15F78"/>
    <w:rsid w:val="00D17825"/>
    <w:rsid w:val="00D24E39"/>
    <w:rsid w:val="00D40B64"/>
    <w:rsid w:val="00D511CB"/>
    <w:rsid w:val="00D66AA3"/>
    <w:rsid w:val="00D6787B"/>
    <w:rsid w:val="00D7606D"/>
    <w:rsid w:val="00D77730"/>
    <w:rsid w:val="00D95F21"/>
    <w:rsid w:val="00DB2245"/>
    <w:rsid w:val="00DB4632"/>
    <w:rsid w:val="00DB4E6E"/>
    <w:rsid w:val="00DB7215"/>
    <w:rsid w:val="00DC1436"/>
    <w:rsid w:val="00DC5C61"/>
    <w:rsid w:val="00DD1DC7"/>
    <w:rsid w:val="00DD430B"/>
    <w:rsid w:val="00DF66A7"/>
    <w:rsid w:val="00DF718D"/>
    <w:rsid w:val="00DF7353"/>
    <w:rsid w:val="00E12053"/>
    <w:rsid w:val="00E334B2"/>
    <w:rsid w:val="00E3392C"/>
    <w:rsid w:val="00E363AC"/>
    <w:rsid w:val="00E839BE"/>
    <w:rsid w:val="00EA3EA5"/>
    <w:rsid w:val="00EA59DB"/>
    <w:rsid w:val="00ED12BD"/>
    <w:rsid w:val="00EE172B"/>
    <w:rsid w:val="00EF1CFB"/>
    <w:rsid w:val="00EF33AF"/>
    <w:rsid w:val="00F01038"/>
    <w:rsid w:val="00F05F58"/>
    <w:rsid w:val="00F0727A"/>
    <w:rsid w:val="00F16D51"/>
    <w:rsid w:val="00F2197E"/>
    <w:rsid w:val="00F61C7E"/>
    <w:rsid w:val="00F708D4"/>
    <w:rsid w:val="00F716B7"/>
    <w:rsid w:val="00F979FA"/>
    <w:rsid w:val="00FB10B9"/>
    <w:rsid w:val="00FB3E62"/>
    <w:rsid w:val="00FB4808"/>
    <w:rsid w:val="00FE338A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6F1BB"/>
  <w15:docId w15:val="{E4EE536D-9060-834C-BEE5-7BA97AD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ListParagraph">
    <w:name w:val="List Paragraph"/>
    <w:basedOn w:val="Normal"/>
    <w:uiPriority w:val="34"/>
    <w:qFormat/>
    <w:rsid w:val="009D73F3"/>
    <w:pPr>
      <w:ind w:left="720"/>
      <w:contextualSpacing/>
    </w:pPr>
  </w:style>
  <w:style w:type="paragraph" w:customStyle="1" w:styleId="NormalCalibri">
    <w:name w:val="Normal + Calibri"/>
    <w:basedOn w:val="Header"/>
    <w:rsid w:val="004351BF"/>
    <w:pPr>
      <w:tabs>
        <w:tab w:val="clear" w:pos="4513"/>
        <w:tab w:val="clear" w:pos="9026"/>
        <w:tab w:val="center" w:pos="4153"/>
        <w:tab w:val="right" w:pos="8306"/>
      </w:tabs>
    </w:pPr>
    <w:rPr>
      <w:rFonts w:ascii="Calibri" w:eastAsia="Times New Roman" w:hAnsi="Calibri" w:cs="Calibr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AC5ED-8DFC-49D1-B645-15E9C3C7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Kazim</dc:creator>
  <cp:keywords/>
  <dc:description/>
  <cp:lastModifiedBy>Renae Hilder</cp:lastModifiedBy>
  <cp:revision>9</cp:revision>
  <dcterms:created xsi:type="dcterms:W3CDTF">2023-02-06T00:06:00Z</dcterms:created>
  <dcterms:modified xsi:type="dcterms:W3CDTF">2023-03-14T08:18:00Z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