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blLayout w:type="fixed"/>
        <w:tblLook w:val="04A0" w:firstRow="1" w:lastRow="0" w:firstColumn="1" w:lastColumn="0" w:noHBand="0" w:noVBand="1"/>
      </w:tblPr>
      <w:tblGrid>
        <w:gridCol w:w="1980"/>
        <w:gridCol w:w="2126"/>
        <w:gridCol w:w="2268"/>
        <w:gridCol w:w="3549"/>
      </w:tblGrid>
      <w:tr w:rsidR="00845CD2" w:rsidRPr="008E2A60" w14:paraId="08A29528" w14:textId="77777777" w:rsidTr="0071190D">
        <w:trPr>
          <w:trHeight w:val="416"/>
        </w:trPr>
        <w:tc>
          <w:tcPr>
            <w:tcW w:w="1980" w:type="dxa"/>
            <w:shd w:val="clear" w:color="auto" w:fill="808080" w:themeFill="background1" w:themeFillShade="80"/>
            <w:vAlign w:val="center"/>
          </w:tcPr>
          <w:p w14:paraId="1F1FCB88" w14:textId="77777777" w:rsidR="00845CD2" w:rsidRPr="008E2A60" w:rsidRDefault="00845CD2" w:rsidP="0071190D">
            <w:pPr>
              <w:spacing w:after="120"/>
              <w:contextualSpacing/>
              <w:rPr>
                <w:rFonts w:ascii="Century Gothic" w:hAnsi="Century Gothic" w:cs="Calibri"/>
                <w:b/>
                <w:color w:val="FFFFFF"/>
              </w:rPr>
            </w:pPr>
            <w:r w:rsidRPr="008E2A60">
              <w:rPr>
                <w:rFonts w:ascii="Century Gothic" w:hAnsi="Century Gothic" w:cs="Calibri"/>
                <w:b/>
                <w:color w:val="FFFFFF"/>
              </w:rPr>
              <w:t>Your title:</w:t>
            </w:r>
          </w:p>
        </w:tc>
        <w:tc>
          <w:tcPr>
            <w:tcW w:w="2126" w:type="dxa"/>
            <w:shd w:val="clear" w:color="auto" w:fill="808080" w:themeFill="background1" w:themeFillShade="80"/>
            <w:vAlign w:val="center"/>
          </w:tcPr>
          <w:p w14:paraId="21CFE7E4" w14:textId="17763657" w:rsidR="00845CD2" w:rsidRPr="008E2A60" w:rsidRDefault="0038510A" w:rsidP="0071190D">
            <w:pPr>
              <w:tabs>
                <w:tab w:val="left" w:pos="3870"/>
              </w:tabs>
              <w:spacing w:before="120" w:after="120"/>
              <w:contextualSpacing/>
              <w:rPr>
                <w:rFonts w:ascii="Century Gothic" w:hAnsi="Century Gothic" w:cs="Calibri"/>
                <w:bCs/>
                <w:color w:val="FFFFFF"/>
              </w:rPr>
            </w:pPr>
            <w:r>
              <w:rPr>
                <w:rFonts w:ascii="Century Gothic" w:hAnsi="Century Gothic" w:cs="Calibri"/>
                <w:bCs/>
                <w:color w:val="FFFFFF"/>
              </w:rPr>
              <w:t>Coordinator</w:t>
            </w:r>
          </w:p>
        </w:tc>
        <w:tc>
          <w:tcPr>
            <w:tcW w:w="2268" w:type="dxa"/>
            <w:shd w:val="clear" w:color="auto" w:fill="808080" w:themeFill="background1" w:themeFillShade="80"/>
            <w:vAlign w:val="center"/>
          </w:tcPr>
          <w:p w14:paraId="3FFFD43E" w14:textId="77777777" w:rsidR="00845CD2" w:rsidRPr="008E2A60" w:rsidRDefault="00845CD2" w:rsidP="0071190D">
            <w:pPr>
              <w:spacing w:before="120" w:after="120"/>
              <w:contextualSpacing/>
              <w:rPr>
                <w:rFonts w:ascii="Century Gothic" w:hAnsi="Century Gothic" w:cs="Calibri"/>
                <w:b/>
                <w:color w:val="FFFFFF"/>
              </w:rPr>
            </w:pPr>
            <w:r w:rsidRPr="008E2A60">
              <w:rPr>
                <w:rFonts w:ascii="Century Gothic" w:hAnsi="Century Gothic" w:cs="Calibri"/>
                <w:b/>
                <w:color w:val="FFFFFF"/>
              </w:rPr>
              <w:t>Who you report to:</w:t>
            </w:r>
          </w:p>
        </w:tc>
        <w:tc>
          <w:tcPr>
            <w:tcW w:w="3549" w:type="dxa"/>
            <w:shd w:val="clear" w:color="auto" w:fill="808080" w:themeFill="background1" w:themeFillShade="80"/>
            <w:vAlign w:val="center"/>
          </w:tcPr>
          <w:p w14:paraId="547E3420" w14:textId="5822946B" w:rsidR="00845CD2" w:rsidRPr="008E2A60" w:rsidRDefault="009F03B0" w:rsidP="0071190D">
            <w:pPr>
              <w:spacing w:before="120" w:after="120"/>
              <w:contextualSpacing/>
              <w:rPr>
                <w:rFonts w:ascii="Century Gothic" w:hAnsi="Century Gothic" w:cs="Calibri"/>
                <w:bCs/>
                <w:color w:val="FFFFFF"/>
              </w:rPr>
            </w:pPr>
            <w:r>
              <w:rPr>
                <w:rFonts w:ascii="Century Gothic" w:hAnsi="Century Gothic" w:cs="Calibri"/>
                <w:bCs/>
                <w:color w:val="FFFFFF"/>
              </w:rPr>
              <w:t>Manager</w:t>
            </w:r>
            <w:r w:rsidR="00845CD2" w:rsidRPr="008E2A60">
              <w:rPr>
                <w:rFonts w:ascii="Century Gothic" w:hAnsi="Century Gothic" w:cs="Calibri"/>
                <w:bCs/>
                <w:color w:val="FFFFFF"/>
              </w:rPr>
              <w:t>, Home Stretch</w:t>
            </w:r>
            <w:r w:rsidR="00845CD2">
              <w:rPr>
                <w:rFonts w:ascii="Century Gothic" w:hAnsi="Century Gothic" w:cs="Calibri"/>
                <w:bCs/>
                <w:color w:val="FFFFFF"/>
              </w:rPr>
              <w:t xml:space="preserve"> WA</w:t>
            </w:r>
          </w:p>
        </w:tc>
      </w:tr>
      <w:tr w:rsidR="00845CD2" w:rsidRPr="008E2A60" w14:paraId="51A35E89" w14:textId="77777777" w:rsidTr="0071190D">
        <w:tc>
          <w:tcPr>
            <w:tcW w:w="1980" w:type="dxa"/>
            <w:shd w:val="clear" w:color="auto" w:fill="auto"/>
          </w:tcPr>
          <w:p w14:paraId="6040D7BA" w14:textId="77777777" w:rsidR="00845CD2" w:rsidRPr="008E2A60" w:rsidRDefault="00845CD2" w:rsidP="0071190D">
            <w:pPr>
              <w:spacing w:before="60" w:after="60"/>
              <w:ind w:right="-1"/>
              <w:contextualSpacing/>
              <w:rPr>
                <w:rFonts w:ascii="Century Gothic" w:hAnsi="Century Gothic" w:cs="Calibri"/>
                <w:b/>
              </w:rPr>
            </w:pPr>
            <w:r w:rsidRPr="008E2A60">
              <w:rPr>
                <w:rFonts w:ascii="Century Gothic" w:hAnsi="Century Gothic" w:cs="Calibri"/>
                <w:b/>
              </w:rPr>
              <w:t>How you contribute to the bigger picture</w:t>
            </w:r>
          </w:p>
        </w:tc>
        <w:tc>
          <w:tcPr>
            <w:tcW w:w="7943" w:type="dxa"/>
            <w:gridSpan w:val="3"/>
            <w:shd w:val="clear" w:color="auto" w:fill="auto"/>
          </w:tcPr>
          <w:p w14:paraId="32A0DD41" w14:textId="48A5273C" w:rsidR="00845CD2" w:rsidRPr="008E2A60" w:rsidRDefault="00845CD2" w:rsidP="0071190D">
            <w:pPr>
              <w:rPr>
                <w:rFonts w:ascii="Century Gothic" w:hAnsi="Century Gothic" w:cs="Calibri"/>
              </w:rPr>
            </w:pPr>
            <w:r w:rsidRPr="008E2A60">
              <w:rPr>
                <w:rFonts w:ascii="Century Gothic" w:hAnsi="Century Gothic" w:cs="Calibri"/>
              </w:rPr>
              <w:t xml:space="preserve">The Home Stretch WA </w:t>
            </w:r>
            <w:r>
              <w:rPr>
                <w:rFonts w:ascii="Century Gothic" w:hAnsi="Century Gothic" w:cs="Calibri"/>
              </w:rPr>
              <w:t>M</w:t>
            </w:r>
            <w:r w:rsidRPr="008E2A60">
              <w:rPr>
                <w:rFonts w:ascii="Century Gothic" w:hAnsi="Century Gothic" w:cs="Calibri"/>
              </w:rPr>
              <w:t>odel was co-designed with young people, Aboriginal community and the broader system that supports young people transitioning from Out-Of-</w:t>
            </w:r>
            <w:proofErr w:type="gramStart"/>
            <w:r w:rsidRPr="008E2A60">
              <w:rPr>
                <w:rFonts w:ascii="Century Gothic" w:hAnsi="Century Gothic" w:cs="Calibri"/>
              </w:rPr>
              <w:t>Home-Care</w:t>
            </w:r>
            <w:proofErr w:type="gramEnd"/>
            <w:r w:rsidRPr="008E2A60">
              <w:rPr>
                <w:rFonts w:ascii="Century Gothic" w:hAnsi="Century Gothic" w:cs="Calibri"/>
              </w:rPr>
              <w:t>. As one of the first services providing Home Stretch in WA, you will play an important role in establishing a better service system for young people transitioning from Out-Of-</w:t>
            </w:r>
            <w:proofErr w:type="gramStart"/>
            <w:r w:rsidRPr="008E2A60">
              <w:rPr>
                <w:rFonts w:ascii="Century Gothic" w:hAnsi="Century Gothic" w:cs="Calibri"/>
              </w:rPr>
              <w:t>Home-Care</w:t>
            </w:r>
            <w:proofErr w:type="gramEnd"/>
            <w:r w:rsidRPr="008E2A60">
              <w:rPr>
                <w:rFonts w:ascii="Century Gothic" w:hAnsi="Century Gothic" w:cs="Calibri"/>
              </w:rPr>
              <w:t xml:space="preserve"> to interdependence.</w:t>
            </w:r>
          </w:p>
          <w:p w14:paraId="6054C28E" w14:textId="77777777" w:rsidR="00845CD2" w:rsidRPr="008E2A60" w:rsidRDefault="00845CD2" w:rsidP="0071190D">
            <w:pPr>
              <w:rPr>
                <w:rFonts w:ascii="Century Gothic" w:hAnsi="Century Gothic" w:cs="Calibri"/>
              </w:rPr>
            </w:pPr>
          </w:p>
          <w:p w14:paraId="10B85070" w14:textId="32AB9A6E" w:rsidR="00845CD2" w:rsidRPr="00845CD2" w:rsidRDefault="00845CD2" w:rsidP="00845CD2">
            <w:pPr>
              <w:rPr>
                <w:rFonts w:ascii="Century Gothic" w:hAnsi="Century Gothic" w:cs="Calibri"/>
              </w:rPr>
            </w:pPr>
            <w:r w:rsidRPr="008E2A60">
              <w:rPr>
                <w:rFonts w:ascii="Century Gothic" w:hAnsi="Century Gothic" w:cs="Calibri"/>
              </w:rPr>
              <w:t xml:space="preserve">As a Home Stretch </w:t>
            </w:r>
            <w:r>
              <w:rPr>
                <w:rFonts w:ascii="Century Gothic" w:hAnsi="Century Gothic" w:cs="Calibri"/>
              </w:rPr>
              <w:t>WA Coordinator</w:t>
            </w:r>
            <w:r w:rsidRPr="008E2A60">
              <w:rPr>
                <w:rFonts w:ascii="Century Gothic" w:hAnsi="Century Gothic" w:cs="Calibri"/>
              </w:rPr>
              <w:t xml:space="preserve">, you will </w:t>
            </w:r>
            <w:r w:rsidRPr="00845CD2">
              <w:rPr>
                <w:rFonts w:ascii="Century Gothic" w:hAnsi="Century Gothic" w:cs="Calibri"/>
              </w:rPr>
              <w:t xml:space="preserve">be responsible for leading and supporting the Home Stretch </w:t>
            </w:r>
            <w:r>
              <w:rPr>
                <w:rFonts w:ascii="Century Gothic" w:hAnsi="Century Gothic" w:cs="Calibri"/>
              </w:rPr>
              <w:t xml:space="preserve">WA </w:t>
            </w:r>
            <w:r w:rsidRPr="00845CD2">
              <w:rPr>
                <w:rFonts w:ascii="Century Gothic" w:hAnsi="Century Gothic" w:cs="Calibri"/>
              </w:rPr>
              <w:t>team to deliver high quality support services to young people aged 17-21</w:t>
            </w:r>
            <w:r>
              <w:rPr>
                <w:rFonts w:ascii="Century Gothic" w:hAnsi="Century Gothic" w:cs="Calibri"/>
              </w:rPr>
              <w:t>,</w:t>
            </w:r>
            <w:r w:rsidRPr="00845CD2">
              <w:rPr>
                <w:rFonts w:ascii="Century Gothic" w:hAnsi="Century Gothic" w:cs="Calibri"/>
              </w:rPr>
              <w:t xml:space="preserve"> transitioning from </w:t>
            </w:r>
            <w:r>
              <w:rPr>
                <w:rFonts w:ascii="Century Gothic" w:hAnsi="Century Gothic" w:cs="Calibri"/>
              </w:rPr>
              <w:t>O</w:t>
            </w:r>
            <w:r w:rsidRPr="00845CD2">
              <w:rPr>
                <w:rFonts w:ascii="Century Gothic" w:hAnsi="Century Gothic" w:cs="Calibri"/>
              </w:rPr>
              <w:t>ut-</w:t>
            </w:r>
            <w:r>
              <w:rPr>
                <w:rFonts w:ascii="Century Gothic" w:hAnsi="Century Gothic" w:cs="Calibri"/>
              </w:rPr>
              <w:t>O</w:t>
            </w:r>
            <w:r w:rsidRPr="00845CD2">
              <w:rPr>
                <w:rFonts w:ascii="Century Gothic" w:hAnsi="Century Gothic" w:cs="Calibri"/>
              </w:rPr>
              <w:t>f-</w:t>
            </w:r>
            <w:proofErr w:type="gramStart"/>
            <w:r>
              <w:rPr>
                <w:rFonts w:ascii="Century Gothic" w:hAnsi="Century Gothic" w:cs="Calibri"/>
              </w:rPr>
              <w:t>H</w:t>
            </w:r>
            <w:r w:rsidRPr="00845CD2">
              <w:rPr>
                <w:rFonts w:ascii="Century Gothic" w:hAnsi="Century Gothic" w:cs="Calibri"/>
              </w:rPr>
              <w:t>ome</w:t>
            </w:r>
            <w:r>
              <w:rPr>
                <w:rFonts w:ascii="Century Gothic" w:hAnsi="Century Gothic" w:cs="Calibri"/>
              </w:rPr>
              <w:t>-C</w:t>
            </w:r>
            <w:r w:rsidRPr="00845CD2">
              <w:rPr>
                <w:rFonts w:ascii="Century Gothic" w:hAnsi="Century Gothic" w:cs="Calibri"/>
              </w:rPr>
              <w:t>are</w:t>
            </w:r>
            <w:proofErr w:type="gramEnd"/>
            <w:r w:rsidRPr="00845CD2">
              <w:rPr>
                <w:rFonts w:ascii="Century Gothic" w:hAnsi="Century Gothic" w:cs="Calibri"/>
              </w:rPr>
              <w:t xml:space="preserve"> to independent living and adulthood. </w:t>
            </w:r>
          </w:p>
          <w:p w14:paraId="7CFB6193" w14:textId="09F287F9" w:rsidR="00845CD2" w:rsidRPr="008E2A60" w:rsidRDefault="00845CD2" w:rsidP="0071190D">
            <w:pPr>
              <w:rPr>
                <w:rFonts w:ascii="Century Gothic" w:hAnsi="Century Gothic" w:cs="Calibri"/>
              </w:rPr>
            </w:pPr>
            <w:r w:rsidRPr="008E2A60">
              <w:rPr>
                <w:rFonts w:ascii="Century Gothic" w:hAnsi="Century Gothic" w:cs="Calibri"/>
              </w:rPr>
              <w:t>This will include:</w:t>
            </w:r>
          </w:p>
          <w:p w14:paraId="3FBE8D3F" w14:textId="5099118C" w:rsidR="00845CD2" w:rsidRPr="008E2A60" w:rsidRDefault="00845CD2" w:rsidP="0071190D">
            <w:pPr>
              <w:numPr>
                <w:ilvl w:val="0"/>
                <w:numId w:val="3"/>
              </w:numPr>
              <w:ind w:left="360"/>
              <w:contextualSpacing/>
              <w:rPr>
                <w:rFonts w:ascii="Century Gothic" w:hAnsi="Century Gothic"/>
              </w:rPr>
            </w:pPr>
            <w:r w:rsidRPr="00845CD2">
              <w:rPr>
                <w:rFonts w:ascii="Century Gothic" w:hAnsi="Century Gothic" w:cs="Calibri"/>
              </w:rPr>
              <w:t>Working in close collaboration with key stakeholders</w:t>
            </w:r>
            <w:r w:rsidR="00017B88">
              <w:rPr>
                <w:rFonts w:ascii="Century Gothic" w:hAnsi="Century Gothic" w:cs="Calibri"/>
              </w:rPr>
              <w:t xml:space="preserve">, </w:t>
            </w:r>
            <w:r w:rsidRPr="00845CD2">
              <w:rPr>
                <w:rFonts w:ascii="Century Gothic" w:hAnsi="Century Gothic" w:cs="Calibri"/>
              </w:rPr>
              <w:t xml:space="preserve">ensure that the Home Stretch </w:t>
            </w:r>
            <w:r w:rsidR="00017B88">
              <w:rPr>
                <w:rFonts w:ascii="Century Gothic" w:hAnsi="Century Gothic" w:cs="Calibri"/>
              </w:rPr>
              <w:t xml:space="preserve">WA </w:t>
            </w:r>
            <w:r w:rsidRPr="00845CD2">
              <w:rPr>
                <w:rFonts w:ascii="Century Gothic" w:hAnsi="Century Gothic" w:cs="Calibri"/>
              </w:rPr>
              <w:t xml:space="preserve">service provides coaching and support while catering to the changing needs of young people aged 17 -21 years </w:t>
            </w:r>
          </w:p>
          <w:p w14:paraId="5795A969" w14:textId="6F9D77FD" w:rsidR="00845CD2" w:rsidRDefault="00845CD2" w:rsidP="0071190D">
            <w:pPr>
              <w:numPr>
                <w:ilvl w:val="0"/>
                <w:numId w:val="3"/>
              </w:numPr>
              <w:ind w:left="360"/>
              <w:contextualSpacing/>
              <w:rPr>
                <w:rFonts w:ascii="Century Gothic" w:hAnsi="Century Gothic" w:cs="Calibri"/>
              </w:rPr>
            </w:pPr>
            <w:r>
              <w:rPr>
                <w:rFonts w:ascii="Century Gothic" w:hAnsi="Century Gothic" w:cs="Calibri"/>
              </w:rPr>
              <w:t>E</w:t>
            </w:r>
            <w:r w:rsidRPr="00845CD2">
              <w:rPr>
                <w:rFonts w:ascii="Century Gothic" w:hAnsi="Century Gothic" w:cs="Calibri"/>
              </w:rPr>
              <w:t xml:space="preserve">valuating the roll-out of Home Stretch </w:t>
            </w:r>
            <w:r w:rsidR="00017B88">
              <w:rPr>
                <w:rFonts w:ascii="Century Gothic" w:hAnsi="Century Gothic" w:cs="Calibri"/>
              </w:rPr>
              <w:t xml:space="preserve">WA </w:t>
            </w:r>
            <w:r w:rsidRPr="00845CD2">
              <w:rPr>
                <w:rFonts w:ascii="Century Gothic" w:hAnsi="Century Gothic" w:cs="Calibri"/>
              </w:rPr>
              <w:t xml:space="preserve">and providing information and feedback on required changes to achieve the best outcomes for the young people engaged with the service </w:t>
            </w:r>
          </w:p>
          <w:p w14:paraId="46082ECE" w14:textId="16B19432" w:rsidR="00845CD2" w:rsidRDefault="00845CD2" w:rsidP="00845CD2">
            <w:pPr>
              <w:numPr>
                <w:ilvl w:val="0"/>
                <w:numId w:val="3"/>
              </w:numPr>
              <w:ind w:left="360"/>
              <w:contextualSpacing/>
              <w:rPr>
                <w:rFonts w:ascii="Century Gothic" w:hAnsi="Century Gothic" w:cs="Calibri"/>
              </w:rPr>
            </w:pPr>
            <w:r>
              <w:rPr>
                <w:rFonts w:ascii="Century Gothic" w:hAnsi="Century Gothic" w:cs="Calibri"/>
              </w:rPr>
              <w:t>Working in a</w:t>
            </w:r>
            <w:r w:rsidRPr="00845CD2">
              <w:rPr>
                <w:rFonts w:ascii="Century Gothic" w:hAnsi="Century Gothic" w:cs="Calibri"/>
              </w:rPr>
              <w:t xml:space="preserve"> trauma informed and culturally secure</w:t>
            </w:r>
            <w:r w:rsidR="00017B88">
              <w:rPr>
                <w:rFonts w:ascii="Century Gothic" w:hAnsi="Century Gothic" w:cs="Calibri"/>
              </w:rPr>
              <w:t xml:space="preserve"> way, </w:t>
            </w:r>
            <w:r w:rsidRPr="00845CD2">
              <w:rPr>
                <w:rFonts w:ascii="Century Gothic" w:hAnsi="Century Gothic" w:cs="Calibri"/>
              </w:rPr>
              <w:t>ensur</w:t>
            </w:r>
            <w:r w:rsidR="00017B88">
              <w:rPr>
                <w:rFonts w:ascii="Century Gothic" w:hAnsi="Century Gothic" w:cs="Calibri"/>
              </w:rPr>
              <w:t>ing</w:t>
            </w:r>
            <w:r w:rsidRPr="00845CD2">
              <w:rPr>
                <w:rFonts w:ascii="Century Gothic" w:hAnsi="Century Gothic" w:cs="Calibri"/>
              </w:rPr>
              <w:t xml:space="preserve"> the right to self-determination drives </w:t>
            </w:r>
            <w:r w:rsidR="00017B88">
              <w:rPr>
                <w:rFonts w:ascii="Century Gothic" w:hAnsi="Century Gothic" w:cs="Calibri"/>
              </w:rPr>
              <w:t xml:space="preserve">the team’s </w:t>
            </w:r>
            <w:r w:rsidRPr="00845CD2">
              <w:rPr>
                <w:rFonts w:ascii="Century Gothic" w:hAnsi="Century Gothic" w:cs="Calibri"/>
              </w:rPr>
              <w:t xml:space="preserve">practice, while promoting the wellbeing of young people </w:t>
            </w:r>
          </w:p>
          <w:p w14:paraId="358EF4F7" w14:textId="77777777" w:rsidR="00017B88" w:rsidRPr="00845CD2" w:rsidRDefault="00017B88" w:rsidP="00017B88">
            <w:pPr>
              <w:ind w:left="360"/>
              <w:contextualSpacing/>
              <w:rPr>
                <w:rFonts w:ascii="Century Gothic" w:hAnsi="Century Gothic" w:cs="Calibri"/>
              </w:rPr>
            </w:pPr>
          </w:p>
          <w:p w14:paraId="42F87B6A" w14:textId="389AC76D" w:rsidR="00845CD2" w:rsidRPr="008E2A60" w:rsidRDefault="00017B88" w:rsidP="0071190D">
            <w:pPr>
              <w:tabs>
                <w:tab w:val="left" w:pos="-851"/>
              </w:tabs>
              <w:spacing w:before="120" w:after="120"/>
              <w:contextualSpacing/>
              <w:rPr>
                <w:rFonts w:ascii="Century Gothic" w:hAnsi="Century Gothic"/>
              </w:rPr>
            </w:pPr>
            <w:r w:rsidRPr="00017B88">
              <w:rPr>
                <w:rFonts w:ascii="Century Gothic" w:hAnsi="Century Gothic" w:cs="Calibri"/>
              </w:rPr>
              <w:t xml:space="preserve">As a leader, you will guide others towards a high-performance culture that is underpinned by the purpose, </w:t>
            </w:r>
            <w:proofErr w:type="gramStart"/>
            <w:r w:rsidRPr="00017B88">
              <w:rPr>
                <w:rFonts w:ascii="Century Gothic" w:hAnsi="Century Gothic" w:cs="Calibri"/>
              </w:rPr>
              <w:t>vision</w:t>
            </w:r>
            <w:proofErr w:type="gramEnd"/>
            <w:r w:rsidRPr="00017B88">
              <w:rPr>
                <w:rFonts w:ascii="Century Gothic" w:hAnsi="Century Gothic" w:cs="Calibri"/>
              </w:rPr>
              <w:t xml:space="preserve"> and values of the organisation.</w:t>
            </w:r>
          </w:p>
        </w:tc>
      </w:tr>
      <w:tr w:rsidR="00845CD2" w:rsidRPr="008E2A60" w14:paraId="191B7733" w14:textId="77777777" w:rsidTr="0071190D">
        <w:tc>
          <w:tcPr>
            <w:tcW w:w="1980" w:type="dxa"/>
            <w:shd w:val="clear" w:color="auto" w:fill="auto"/>
          </w:tcPr>
          <w:p w14:paraId="036E7D1F" w14:textId="77777777" w:rsidR="00845CD2" w:rsidRPr="008E2A60" w:rsidRDefault="00845CD2" w:rsidP="0071190D">
            <w:pPr>
              <w:spacing w:before="60" w:after="60"/>
              <w:contextualSpacing/>
              <w:rPr>
                <w:rFonts w:ascii="Century Gothic" w:hAnsi="Century Gothic" w:cs="Calibri"/>
                <w:b/>
              </w:rPr>
            </w:pPr>
            <w:r w:rsidRPr="008E2A60">
              <w:rPr>
                <w:rFonts w:ascii="Century Gothic" w:hAnsi="Century Gothic" w:cs="Calibri"/>
                <w:b/>
              </w:rPr>
              <w:t>What you need to do (your key responsibilities)</w:t>
            </w:r>
          </w:p>
          <w:p w14:paraId="40C2CF73" w14:textId="77777777" w:rsidR="00845CD2" w:rsidRPr="008E2A60" w:rsidRDefault="00845CD2" w:rsidP="0071190D">
            <w:pPr>
              <w:spacing w:before="60" w:after="60"/>
              <w:contextualSpacing/>
              <w:rPr>
                <w:rFonts w:ascii="Century Gothic" w:hAnsi="Century Gothic" w:cs="Calibri"/>
                <w:b/>
              </w:rPr>
            </w:pPr>
          </w:p>
        </w:tc>
        <w:tc>
          <w:tcPr>
            <w:tcW w:w="7943" w:type="dxa"/>
            <w:gridSpan w:val="3"/>
            <w:shd w:val="clear" w:color="auto" w:fill="auto"/>
          </w:tcPr>
          <w:p w14:paraId="0B1CAFBF" w14:textId="77777777" w:rsidR="00B40EE6" w:rsidRPr="008E2A60" w:rsidRDefault="00B40EE6" w:rsidP="00B40EE6">
            <w:pPr>
              <w:suppressAutoHyphens/>
              <w:rPr>
                <w:rFonts w:ascii="Century Gothic" w:hAnsi="Century Gothic" w:cs="Calibri"/>
                <w:b/>
                <w:bCs/>
              </w:rPr>
            </w:pPr>
            <w:r w:rsidRPr="008E2A60">
              <w:rPr>
                <w:rFonts w:ascii="Century Gothic" w:hAnsi="Century Gothic" w:cs="Calibri"/>
                <w:b/>
                <w:bCs/>
              </w:rPr>
              <w:t xml:space="preserve">Service </w:t>
            </w:r>
            <w:r>
              <w:rPr>
                <w:rFonts w:ascii="Century Gothic" w:hAnsi="Century Gothic" w:cs="Calibri"/>
                <w:b/>
                <w:bCs/>
              </w:rPr>
              <w:t>D</w:t>
            </w:r>
            <w:r w:rsidRPr="008E2A60">
              <w:rPr>
                <w:rFonts w:ascii="Century Gothic" w:hAnsi="Century Gothic" w:cs="Calibri"/>
                <w:b/>
                <w:bCs/>
              </w:rPr>
              <w:t>elivery</w:t>
            </w:r>
          </w:p>
          <w:p w14:paraId="668EE124" w14:textId="4F9056C6" w:rsidR="00B40EE6" w:rsidRPr="00E47E3F" w:rsidRDefault="00B40EE6" w:rsidP="00B40EE6">
            <w:pPr>
              <w:pStyle w:val="ListParagraph"/>
              <w:numPr>
                <w:ilvl w:val="0"/>
                <w:numId w:val="1"/>
              </w:numPr>
              <w:suppressAutoHyphens/>
              <w:spacing w:before="60" w:after="60"/>
              <w:rPr>
                <w:rFonts w:ascii="Century Gothic" w:hAnsi="Century Gothic" w:cs="Calibri"/>
              </w:rPr>
            </w:pPr>
            <w:r w:rsidRPr="00E47E3F">
              <w:rPr>
                <w:rFonts w:ascii="Century Gothic" w:hAnsi="Century Gothic" w:cs="Calibri"/>
              </w:rPr>
              <w:t xml:space="preserve">Work with </w:t>
            </w:r>
            <w:r>
              <w:rPr>
                <w:rFonts w:ascii="Century Gothic" w:hAnsi="Century Gothic" w:cs="Calibri"/>
              </w:rPr>
              <w:t xml:space="preserve">the organisation’s management, the </w:t>
            </w:r>
            <w:r w:rsidRPr="00E47E3F">
              <w:rPr>
                <w:rFonts w:ascii="Century Gothic" w:hAnsi="Century Gothic" w:cs="Calibri"/>
              </w:rPr>
              <w:t xml:space="preserve">Home Stretch </w:t>
            </w:r>
            <w:r w:rsidR="00EA7B45">
              <w:rPr>
                <w:rFonts w:ascii="Century Gothic" w:hAnsi="Century Gothic" w:cs="Calibri"/>
              </w:rPr>
              <w:t xml:space="preserve">Community </w:t>
            </w:r>
            <w:proofErr w:type="gramStart"/>
            <w:r w:rsidR="00EA7B45">
              <w:rPr>
                <w:rFonts w:ascii="Century Gothic" w:hAnsi="Century Gothic" w:cs="Calibri"/>
              </w:rPr>
              <w:t>Of</w:t>
            </w:r>
            <w:proofErr w:type="gramEnd"/>
            <w:r w:rsidR="00EA7B45">
              <w:rPr>
                <w:rFonts w:ascii="Century Gothic" w:hAnsi="Century Gothic" w:cs="Calibri"/>
              </w:rPr>
              <w:t xml:space="preserve"> Practice</w:t>
            </w:r>
            <w:r w:rsidRPr="00E47E3F">
              <w:rPr>
                <w:rFonts w:ascii="Century Gothic" w:hAnsi="Century Gothic" w:cs="Calibri"/>
              </w:rPr>
              <w:t xml:space="preserve"> and </w:t>
            </w:r>
            <w:r w:rsidR="00EA7B45">
              <w:rPr>
                <w:rFonts w:ascii="Century Gothic" w:hAnsi="Century Gothic" w:cs="Calibri"/>
              </w:rPr>
              <w:t>Department of Communities</w:t>
            </w:r>
            <w:r w:rsidRPr="00E47E3F">
              <w:rPr>
                <w:rFonts w:ascii="Century Gothic" w:hAnsi="Century Gothic" w:cs="Calibri"/>
              </w:rPr>
              <w:t xml:space="preserve"> to develop referral and intake processes, policy and practice frameworks and staff training programs and guidelines</w:t>
            </w:r>
          </w:p>
          <w:p w14:paraId="1260091C" w14:textId="098987EA" w:rsidR="00B40EE6" w:rsidRPr="00E47E3F" w:rsidRDefault="00B40EE6" w:rsidP="00B40EE6">
            <w:pPr>
              <w:pStyle w:val="ListParagraph"/>
              <w:numPr>
                <w:ilvl w:val="0"/>
                <w:numId w:val="1"/>
              </w:numPr>
              <w:suppressAutoHyphens/>
              <w:spacing w:before="60" w:after="60"/>
              <w:rPr>
                <w:rFonts w:ascii="Century Gothic" w:hAnsi="Century Gothic" w:cs="Calibri"/>
              </w:rPr>
            </w:pPr>
            <w:r w:rsidRPr="00E47E3F">
              <w:rPr>
                <w:rFonts w:ascii="Century Gothic" w:hAnsi="Century Gothic" w:cs="Calibri"/>
              </w:rPr>
              <w:t>In collaboration with the</w:t>
            </w:r>
            <w:r>
              <w:rPr>
                <w:rFonts w:ascii="Century Gothic" w:hAnsi="Century Gothic" w:cs="Calibri"/>
              </w:rPr>
              <w:t xml:space="preserve"> Home Stretch </w:t>
            </w:r>
            <w:r w:rsidR="0082532D">
              <w:rPr>
                <w:rFonts w:ascii="Century Gothic" w:hAnsi="Century Gothic" w:cs="Calibri"/>
              </w:rPr>
              <w:t xml:space="preserve">WA </w:t>
            </w:r>
            <w:r w:rsidR="00EA7B45">
              <w:rPr>
                <w:rFonts w:ascii="Century Gothic" w:hAnsi="Century Gothic" w:cs="Calibri"/>
              </w:rPr>
              <w:t xml:space="preserve">Community </w:t>
            </w:r>
            <w:proofErr w:type="gramStart"/>
            <w:r w:rsidR="00EA7B45">
              <w:rPr>
                <w:rFonts w:ascii="Century Gothic" w:hAnsi="Century Gothic" w:cs="Calibri"/>
              </w:rPr>
              <w:t>Of</w:t>
            </w:r>
            <w:proofErr w:type="gramEnd"/>
            <w:r w:rsidR="00EA7B45">
              <w:rPr>
                <w:rFonts w:ascii="Century Gothic" w:hAnsi="Century Gothic" w:cs="Calibri"/>
              </w:rPr>
              <w:t xml:space="preserve"> Practice</w:t>
            </w:r>
            <w:r w:rsidRPr="00E47E3F">
              <w:rPr>
                <w:rFonts w:ascii="Century Gothic" w:hAnsi="Century Gothic" w:cs="Calibri"/>
              </w:rPr>
              <w:t xml:space="preserve">, </w:t>
            </w:r>
            <w:r>
              <w:rPr>
                <w:rFonts w:ascii="Century Gothic" w:hAnsi="Century Gothic" w:cs="Calibri"/>
              </w:rPr>
              <w:t xml:space="preserve">provide </w:t>
            </w:r>
            <w:r w:rsidRPr="00E47E3F">
              <w:rPr>
                <w:rFonts w:ascii="Century Gothic" w:hAnsi="Century Gothic" w:cs="Calibri"/>
              </w:rPr>
              <w:t>train</w:t>
            </w:r>
            <w:r>
              <w:rPr>
                <w:rFonts w:ascii="Century Gothic" w:hAnsi="Century Gothic" w:cs="Calibri"/>
              </w:rPr>
              <w:t>ing</w:t>
            </w:r>
            <w:r w:rsidRPr="00E47E3F">
              <w:rPr>
                <w:rFonts w:ascii="Century Gothic" w:hAnsi="Century Gothic" w:cs="Calibri"/>
              </w:rPr>
              <w:t xml:space="preserve"> and onboard</w:t>
            </w:r>
            <w:r>
              <w:rPr>
                <w:rFonts w:ascii="Century Gothic" w:hAnsi="Century Gothic" w:cs="Calibri"/>
              </w:rPr>
              <w:t>ing support to</w:t>
            </w:r>
            <w:r w:rsidRPr="00E47E3F">
              <w:rPr>
                <w:rFonts w:ascii="Century Gothic" w:hAnsi="Century Gothic" w:cs="Calibri"/>
              </w:rPr>
              <w:t xml:space="preserve"> </w:t>
            </w:r>
            <w:r>
              <w:rPr>
                <w:rFonts w:ascii="Century Gothic" w:hAnsi="Century Gothic" w:cs="Calibri"/>
              </w:rPr>
              <w:t xml:space="preserve">the </w:t>
            </w:r>
            <w:r w:rsidRPr="00E47E3F">
              <w:rPr>
                <w:rFonts w:ascii="Century Gothic" w:hAnsi="Century Gothic" w:cs="Calibri"/>
              </w:rPr>
              <w:t xml:space="preserve">Home Stretch </w:t>
            </w:r>
            <w:r>
              <w:rPr>
                <w:rFonts w:ascii="Century Gothic" w:hAnsi="Century Gothic" w:cs="Calibri"/>
              </w:rPr>
              <w:t xml:space="preserve">WA </w:t>
            </w:r>
            <w:r w:rsidRPr="00E47E3F">
              <w:rPr>
                <w:rFonts w:ascii="Century Gothic" w:hAnsi="Century Gothic" w:cs="Calibri"/>
              </w:rPr>
              <w:t xml:space="preserve">team </w:t>
            </w:r>
            <w:r>
              <w:rPr>
                <w:rFonts w:ascii="Century Gothic" w:hAnsi="Century Gothic" w:cs="Calibri"/>
              </w:rPr>
              <w:t>to ensure the integrity of the model and</w:t>
            </w:r>
            <w:r w:rsidRPr="00E47E3F">
              <w:rPr>
                <w:rFonts w:ascii="Century Gothic" w:hAnsi="Century Gothic" w:cs="Calibri"/>
              </w:rPr>
              <w:t xml:space="preserve"> </w:t>
            </w:r>
            <w:r>
              <w:rPr>
                <w:rFonts w:ascii="Century Gothic" w:hAnsi="Century Gothic" w:cs="Calibri"/>
              </w:rPr>
              <w:t xml:space="preserve">its underpinning </w:t>
            </w:r>
            <w:r w:rsidRPr="00E47E3F">
              <w:rPr>
                <w:rFonts w:ascii="Century Gothic" w:hAnsi="Century Gothic" w:cs="Calibri"/>
              </w:rPr>
              <w:t>principles</w:t>
            </w:r>
            <w:r>
              <w:rPr>
                <w:rFonts w:ascii="Century Gothic" w:hAnsi="Century Gothic" w:cs="Calibri"/>
              </w:rPr>
              <w:t xml:space="preserve"> are embedded in the team’s way of working with young people</w:t>
            </w:r>
          </w:p>
          <w:p w14:paraId="094A2149" w14:textId="77777777" w:rsidR="00B40EE6" w:rsidRPr="00E47E3F" w:rsidRDefault="00B40EE6" w:rsidP="00B40EE6">
            <w:pPr>
              <w:pStyle w:val="ListParagraph"/>
              <w:numPr>
                <w:ilvl w:val="0"/>
                <w:numId w:val="1"/>
              </w:numPr>
              <w:suppressAutoHyphens/>
              <w:spacing w:before="60" w:after="60"/>
              <w:rPr>
                <w:rFonts w:ascii="Century Gothic" w:hAnsi="Century Gothic" w:cs="Calibri"/>
              </w:rPr>
            </w:pPr>
            <w:r w:rsidRPr="00E47E3F">
              <w:rPr>
                <w:rFonts w:ascii="Century Gothic" w:hAnsi="Century Gothic" w:cs="Calibri"/>
              </w:rPr>
              <w:t xml:space="preserve">Ensure adequate resourcing is in place across the service to support </w:t>
            </w:r>
            <w:r>
              <w:rPr>
                <w:rFonts w:ascii="Century Gothic" w:hAnsi="Century Gothic" w:cs="Calibri"/>
              </w:rPr>
              <w:t>T</w:t>
            </w:r>
            <w:r w:rsidRPr="00E47E3F">
              <w:rPr>
                <w:rFonts w:ascii="Century Gothic" w:hAnsi="Century Gothic" w:cs="Calibri"/>
              </w:rPr>
              <w:t xml:space="preserve">ransition </w:t>
            </w:r>
            <w:r>
              <w:rPr>
                <w:rFonts w:ascii="Century Gothic" w:hAnsi="Century Gothic" w:cs="Calibri"/>
              </w:rPr>
              <w:t>C</w:t>
            </w:r>
            <w:r w:rsidRPr="00E47E3F">
              <w:rPr>
                <w:rFonts w:ascii="Century Gothic" w:hAnsi="Century Gothic" w:cs="Calibri"/>
              </w:rPr>
              <w:t>oaches</w:t>
            </w:r>
            <w:r>
              <w:rPr>
                <w:rFonts w:ascii="Century Gothic" w:hAnsi="Century Gothic" w:cs="Calibri"/>
              </w:rPr>
              <w:t xml:space="preserve"> to meet young people’s needs</w:t>
            </w:r>
          </w:p>
          <w:p w14:paraId="7BEBA424" w14:textId="77777777" w:rsidR="00B40EE6" w:rsidRPr="00E47E3F" w:rsidRDefault="00B40EE6" w:rsidP="00B40EE6">
            <w:pPr>
              <w:pStyle w:val="ListParagraph"/>
              <w:numPr>
                <w:ilvl w:val="0"/>
                <w:numId w:val="1"/>
              </w:numPr>
              <w:suppressAutoHyphens/>
              <w:spacing w:before="60" w:after="60"/>
              <w:rPr>
                <w:rFonts w:ascii="Century Gothic" w:hAnsi="Century Gothic" w:cs="Calibri"/>
              </w:rPr>
            </w:pPr>
            <w:r w:rsidRPr="00E47E3F">
              <w:rPr>
                <w:rFonts w:ascii="Century Gothic" w:hAnsi="Century Gothic" w:cs="Calibri"/>
              </w:rPr>
              <w:t>Liaise with community agencies to support young people sourcing and transitioning to safe, stable housing options</w:t>
            </w:r>
          </w:p>
          <w:p w14:paraId="1A04E2E1" w14:textId="77777777" w:rsidR="00B40EE6" w:rsidRPr="00E47E3F" w:rsidRDefault="00B40EE6" w:rsidP="00B40EE6">
            <w:pPr>
              <w:pStyle w:val="ListParagraph"/>
              <w:numPr>
                <w:ilvl w:val="0"/>
                <w:numId w:val="1"/>
              </w:numPr>
              <w:suppressAutoHyphens/>
              <w:spacing w:before="60" w:after="60"/>
              <w:rPr>
                <w:rFonts w:ascii="Century Gothic" w:hAnsi="Century Gothic" w:cs="Calibri"/>
              </w:rPr>
            </w:pPr>
            <w:r w:rsidRPr="00E47E3F">
              <w:rPr>
                <w:rFonts w:ascii="Century Gothic" w:hAnsi="Century Gothic" w:cs="Calibri"/>
              </w:rPr>
              <w:t xml:space="preserve">Support </w:t>
            </w:r>
            <w:r>
              <w:rPr>
                <w:rFonts w:ascii="Century Gothic" w:hAnsi="Century Gothic" w:cs="Calibri"/>
              </w:rPr>
              <w:t xml:space="preserve">the </w:t>
            </w:r>
            <w:r w:rsidRPr="00E47E3F">
              <w:rPr>
                <w:rFonts w:ascii="Century Gothic" w:hAnsi="Century Gothic" w:cs="Calibri"/>
              </w:rPr>
              <w:t xml:space="preserve">Home Stretch </w:t>
            </w:r>
            <w:r>
              <w:rPr>
                <w:rFonts w:ascii="Century Gothic" w:hAnsi="Century Gothic" w:cs="Calibri"/>
              </w:rPr>
              <w:t xml:space="preserve">WA </w:t>
            </w:r>
            <w:r w:rsidRPr="00E47E3F">
              <w:rPr>
                <w:rFonts w:ascii="Century Gothic" w:hAnsi="Century Gothic" w:cs="Calibri"/>
              </w:rPr>
              <w:t>team to support young people to:</w:t>
            </w:r>
          </w:p>
          <w:p w14:paraId="4880977F" w14:textId="77777777" w:rsidR="00B40EE6" w:rsidRPr="00672CF7" w:rsidRDefault="00B40EE6" w:rsidP="0082532D">
            <w:pPr>
              <w:numPr>
                <w:ilvl w:val="1"/>
                <w:numId w:val="1"/>
              </w:numPr>
              <w:tabs>
                <w:tab w:val="left" w:pos="-851"/>
              </w:tabs>
              <w:ind w:left="1077" w:hanging="357"/>
              <w:contextualSpacing/>
              <w:rPr>
                <w:rFonts w:ascii="Century Gothic" w:hAnsi="Century Gothic"/>
              </w:rPr>
            </w:pPr>
            <w:r w:rsidRPr="00672CF7">
              <w:rPr>
                <w:rFonts w:ascii="Century Gothic" w:hAnsi="Century Gothic"/>
              </w:rPr>
              <w:t>develop or maintain strong cultural connections</w:t>
            </w:r>
          </w:p>
          <w:p w14:paraId="0840C11A" w14:textId="77777777" w:rsidR="00B40EE6" w:rsidRPr="00672CF7" w:rsidRDefault="00B40EE6" w:rsidP="00B40EE6">
            <w:pPr>
              <w:numPr>
                <w:ilvl w:val="1"/>
                <w:numId w:val="1"/>
              </w:numPr>
              <w:tabs>
                <w:tab w:val="left" w:pos="-851"/>
              </w:tabs>
              <w:spacing w:before="120" w:after="120"/>
              <w:contextualSpacing/>
              <w:rPr>
                <w:rFonts w:ascii="Century Gothic" w:hAnsi="Century Gothic"/>
              </w:rPr>
            </w:pPr>
            <w:r w:rsidRPr="00672CF7">
              <w:rPr>
                <w:rFonts w:ascii="Century Gothic" w:hAnsi="Century Gothic"/>
              </w:rPr>
              <w:t>find and maintain appropriate education, training, and employment opportunities</w:t>
            </w:r>
          </w:p>
          <w:p w14:paraId="373CAD61" w14:textId="77777777" w:rsidR="00B40EE6" w:rsidRPr="00672CF7" w:rsidRDefault="00B40EE6" w:rsidP="00B40EE6">
            <w:pPr>
              <w:numPr>
                <w:ilvl w:val="1"/>
                <w:numId w:val="1"/>
              </w:numPr>
              <w:tabs>
                <w:tab w:val="left" w:pos="-851"/>
              </w:tabs>
              <w:spacing w:before="120" w:after="120"/>
              <w:contextualSpacing/>
              <w:rPr>
                <w:rFonts w:ascii="Century Gothic" w:hAnsi="Century Gothic"/>
              </w:rPr>
            </w:pPr>
            <w:r w:rsidRPr="00672CF7">
              <w:rPr>
                <w:rFonts w:ascii="Century Gothic" w:hAnsi="Century Gothic"/>
              </w:rPr>
              <w:t>find and maintain stable accommodation options</w:t>
            </w:r>
          </w:p>
          <w:p w14:paraId="2DD43F27" w14:textId="77777777" w:rsidR="00B40EE6" w:rsidRPr="00672CF7" w:rsidRDefault="00B40EE6" w:rsidP="00B40EE6">
            <w:pPr>
              <w:numPr>
                <w:ilvl w:val="1"/>
                <w:numId w:val="1"/>
              </w:numPr>
              <w:tabs>
                <w:tab w:val="left" w:pos="-851"/>
              </w:tabs>
              <w:spacing w:before="120" w:after="120"/>
              <w:contextualSpacing/>
              <w:rPr>
                <w:rFonts w:ascii="Century Gothic" w:hAnsi="Century Gothic"/>
              </w:rPr>
            </w:pPr>
            <w:r w:rsidRPr="00672CF7">
              <w:rPr>
                <w:rFonts w:ascii="Century Gothic" w:hAnsi="Century Gothic"/>
              </w:rPr>
              <w:t>access services relevant to meet their individual needs</w:t>
            </w:r>
          </w:p>
          <w:p w14:paraId="428777A3" w14:textId="77777777" w:rsidR="00B40EE6" w:rsidRPr="00672CF7" w:rsidRDefault="00B40EE6" w:rsidP="00B40EE6">
            <w:pPr>
              <w:numPr>
                <w:ilvl w:val="1"/>
                <w:numId w:val="1"/>
              </w:numPr>
              <w:tabs>
                <w:tab w:val="left" w:pos="-851"/>
              </w:tabs>
              <w:spacing w:before="120" w:after="120"/>
              <w:contextualSpacing/>
              <w:rPr>
                <w:rFonts w:ascii="Century Gothic" w:hAnsi="Century Gothic"/>
              </w:rPr>
            </w:pPr>
            <w:r w:rsidRPr="00672CF7">
              <w:rPr>
                <w:rFonts w:ascii="Century Gothic" w:hAnsi="Century Gothic"/>
              </w:rPr>
              <w:t xml:space="preserve">increase their knowledge and skills to transition to independence  </w:t>
            </w:r>
          </w:p>
          <w:p w14:paraId="62057218" w14:textId="77777777" w:rsidR="00B40EE6" w:rsidRPr="00672CF7" w:rsidRDefault="00B40EE6" w:rsidP="00B40EE6">
            <w:pPr>
              <w:numPr>
                <w:ilvl w:val="1"/>
                <w:numId w:val="1"/>
              </w:numPr>
              <w:tabs>
                <w:tab w:val="left" w:pos="-851"/>
              </w:tabs>
              <w:spacing w:before="120" w:after="120"/>
              <w:contextualSpacing/>
              <w:rPr>
                <w:rFonts w:ascii="Century Gothic" w:hAnsi="Century Gothic"/>
              </w:rPr>
            </w:pPr>
            <w:r w:rsidRPr="00672CF7">
              <w:rPr>
                <w:rFonts w:ascii="Century Gothic" w:hAnsi="Century Gothic"/>
              </w:rPr>
              <w:t>access recreational and social networks in the community to build connectedness and social support</w:t>
            </w:r>
          </w:p>
          <w:p w14:paraId="05F6E04F" w14:textId="77777777" w:rsidR="00B40EE6" w:rsidRPr="00D179F1" w:rsidRDefault="00B40EE6" w:rsidP="00B40EE6">
            <w:pPr>
              <w:numPr>
                <w:ilvl w:val="1"/>
                <w:numId w:val="1"/>
              </w:numPr>
              <w:tabs>
                <w:tab w:val="left" w:pos="-851"/>
              </w:tabs>
              <w:spacing w:before="120" w:after="120"/>
              <w:contextualSpacing/>
              <w:rPr>
                <w:rFonts w:ascii="Century Gothic" w:hAnsi="Century Gothic" w:cs="Calibri"/>
              </w:rPr>
            </w:pPr>
            <w:r w:rsidRPr="00672CF7">
              <w:rPr>
                <w:rFonts w:ascii="Century Gothic" w:hAnsi="Century Gothic"/>
              </w:rPr>
              <w:lastRenderedPageBreak/>
              <w:t>access Invest in Me Brokerage Funding</w:t>
            </w:r>
          </w:p>
          <w:p w14:paraId="6B07E527" w14:textId="77777777" w:rsidR="00B40EE6" w:rsidRPr="00E47E3F" w:rsidRDefault="00B40EE6" w:rsidP="00B40EE6">
            <w:pPr>
              <w:numPr>
                <w:ilvl w:val="0"/>
                <w:numId w:val="1"/>
              </w:numPr>
              <w:tabs>
                <w:tab w:val="left" w:pos="-851"/>
              </w:tabs>
              <w:spacing w:before="120" w:after="120"/>
              <w:contextualSpacing/>
              <w:rPr>
                <w:rFonts w:ascii="Century Gothic" w:hAnsi="Century Gothic"/>
              </w:rPr>
            </w:pPr>
            <w:r w:rsidRPr="00E47E3F">
              <w:rPr>
                <w:rFonts w:ascii="Century Gothic" w:hAnsi="Century Gothic"/>
              </w:rPr>
              <w:t xml:space="preserve">Approve Brokerage Funding Applications for young people line with Invest </w:t>
            </w:r>
            <w:proofErr w:type="gramStart"/>
            <w:r w:rsidRPr="00E47E3F">
              <w:rPr>
                <w:rFonts w:ascii="Century Gothic" w:hAnsi="Century Gothic"/>
              </w:rPr>
              <w:t>In</w:t>
            </w:r>
            <w:proofErr w:type="gramEnd"/>
            <w:r w:rsidRPr="00E47E3F">
              <w:rPr>
                <w:rFonts w:ascii="Century Gothic" w:hAnsi="Century Gothic"/>
              </w:rPr>
              <w:t xml:space="preserve"> Me practice guidelines </w:t>
            </w:r>
          </w:p>
          <w:p w14:paraId="28EEFAB0" w14:textId="52542CEA" w:rsidR="00B40EE6" w:rsidRPr="00E47E3F" w:rsidRDefault="00B40EE6" w:rsidP="00B40EE6">
            <w:pPr>
              <w:numPr>
                <w:ilvl w:val="0"/>
                <w:numId w:val="1"/>
              </w:numPr>
              <w:tabs>
                <w:tab w:val="left" w:pos="-851"/>
              </w:tabs>
              <w:spacing w:before="120" w:after="120"/>
              <w:contextualSpacing/>
              <w:rPr>
                <w:rFonts w:ascii="Century Gothic" w:hAnsi="Century Gothic"/>
              </w:rPr>
            </w:pPr>
            <w:r w:rsidRPr="00E47E3F">
              <w:rPr>
                <w:rFonts w:ascii="Century Gothic" w:hAnsi="Century Gothic"/>
              </w:rPr>
              <w:t xml:space="preserve">Provide guidance and reflective practice support for Transition Coaches on Invest </w:t>
            </w:r>
            <w:proofErr w:type="gramStart"/>
            <w:r w:rsidRPr="00E47E3F">
              <w:rPr>
                <w:rFonts w:ascii="Century Gothic" w:hAnsi="Century Gothic"/>
              </w:rPr>
              <w:t>In</w:t>
            </w:r>
            <w:proofErr w:type="gramEnd"/>
            <w:r w:rsidRPr="00E47E3F">
              <w:rPr>
                <w:rFonts w:ascii="Century Gothic" w:hAnsi="Century Gothic"/>
              </w:rPr>
              <w:t xml:space="preserve"> Me Brokerage Funding in collaboration with the Home Stretch </w:t>
            </w:r>
            <w:r>
              <w:rPr>
                <w:rFonts w:ascii="Century Gothic" w:hAnsi="Century Gothic"/>
              </w:rPr>
              <w:t xml:space="preserve">WA </w:t>
            </w:r>
            <w:r w:rsidR="00EA7B45">
              <w:rPr>
                <w:rFonts w:ascii="Century Gothic" w:hAnsi="Century Gothic"/>
              </w:rPr>
              <w:t>Community Of Practice</w:t>
            </w:r>
            <w:r w:rsidRPr="00E47E3F">
              <w:rPr>
                <w:rFonts w:ascii="Century Gothic" w:hAnsi="Century Gothic"/>
              </w:rPr>
              <w:t xml:space="preserve">  </w:t>
            </w:r>
          </w:p>
          <w:p w14:paraId="7313EC9B" w14:textId="77777777" w:rsidR="00B40EE6" w:rsidRPr="00E47E3F" w:rsidRDefault="00B40EE6" w:rsidP="00B40EE6">
            <w:pPr>
              <w:numPr>
                <w:ilvl w:val="0"/>
                <w:numId w:val="1"/>
              </w:numPr>
              <w:tabs>
                <w:tab w:val="left" w:pos="-851"/>
              </w:tabs>
              <w:spacing w:before="120" w:after="120"/>
              <w:contextualSpacing/>
              <w:rPr>
                <w:rFonts w:ascii="Century Gothic" w:hAnsi="Century Gothic"/>
              </w:rPr>
            </w:pPr>
            <w:r w:rsidRPr="00E47E3F">
              <w:rPr>
                <w:rFonts w:ascii="Century Gothic" w:hAnsi="Century Gothic"/>
              </w:rPr>
              <w:t xml:space="preserve">Track and monitor Invest </w:t>
            </w:r>
            <w:proofErr w:type="gramStart"/>
            <w:r w:rsidRPr="00E47E3F">
              <w:rPr>
                <w:rFonts w:ascii="Century Gothic" w:hAnsi="Century Gothic"/>
              </w:rPr>
              <w:t>In</w:t>
            </w:r>
            <w:proofErr w:type="gramEnd"/>
            <w:r w:rsidRPr="00E47E3F">
              <w:rPr>
                <w:rFonts w:ascii="Century Gothic" w:hAnsi="Century Gothic"/>
              </w:rPr>
              <w:t xml:space="preserve"> Me Brokerage spending and collect relevant administrative data in line with organisation policies and procedure</w:t>
            </w:r>
            <w:r>
              <w:rPr>
                <w:rFonts w:ascii="Century Gothic" w:hAnsi="Century Gothic"/>
              </w:rPr>
              <w:t>s</w:t>
            </w:r>
          </w:p>
          <w:p w14:paraId="5E68D8C3" w14:textId="77777777" w:rsidR="00B40EE6" w:rsidRPr="00E47E3F" w:rsidRDefault="00B40EE6" w:rsidP="00B40EE6">
            <w:pPr>
              <w:numPr>
                <w:ilvl w:val="0"/>
                <w:numId w:val="1"/>
              </w:numPr>
              <w:tabs>
                <w:tab w:val="left" w:pos="-851"/>
              </w:tabs>
              <w:spacing w:before="120" w:after="120"/>
              <w:contextualSpacing/>
              <w:rPr>
                <w:rFonts w:ascii="Century Gothic" w:hAnsi="Century Gothic"/>
              </w:rPr>
            </w:pPr>
            <w:r w:rsidRPr="00E47E3F">
              <w:rPr>
                <w:rFonts w:ascii="Century Gothic" w:hAnsi="Century Gothic"/>
              </w:rPr>
              <w:t xml:space="preserve">Provide support to staff to ensure they capture and record </w:t>
            </w:r>
            <w:r>
              <w:rPr>
                <w:rFonts w:ascii="Century Gothic" w:hAnsi="Century Gothic"/>
              </w:rPr>
              <w:t xml:space="preserve">all required </w:t>
            </w:r>
            <w:r w:rsidRPr="00E47E3F">
              <w:rPr>
                <w:rFonts w:ascii="Century Gothic" w:hAnsi="Century Gothic"/>
              </w:rPr>
              <w:t>outcomes data</w:t>
            </w:r>
          </w:p>
          <w:p w14:paraId="7750A4C0" w14:textId="57C521E9" w:rsidR="00B40EE6" w:rsidRPr="00E47E3F" w:rsidRDefault="00B40EE6" w:rsidP="00B40EE6">
            <w:pPr>
              <w:numPr>
                <w:ilvl w:val="0"/>
                <w:numId w:val="1"/>
              </w:numPr>
              <w:tabs>
                <w:tab w:val="left" w:pos="-851"/>
              </w:tabs>
              <w:spacing w:before="120" w:after="120"/>
              <w:contextualSpacing/>
              <w:rPr>
                <w:rFonts w:ascii="Century Gothic" w:hAnsi="Century Gothic"/>
              </w:rPr>
            </w:pPr>
            <w:r w:rsidRPr="00E47E3F">
              <w:rPr>
                <w:rFonts w:ascii="Century Gothic" w:hAnsi="Century Gothic"/>
              </w:rPr>
              <w:t xml:space="preserve">Deliver accurate information about Home Stretch </w:t>
            </w:r>
            <w:r>
              <w:rPr>
                <w:rFonts w:ascii="Century Gothic" w:hAnsi="Century Gothic"/>
              </w:rPr>
              <w:t xml:space="preserve">WA </w:t>
            </w:r>
            <w:r w:rsidRPr="00E47E3F">
              <w:rPr>
                <w:rFonts w:ascii="Century Gothic" w:hAnsi="Century Gothic"/>
              </w:rPr>
              <w:t xml:space="preserve">to prospective young people and </w:t>
            </w:r>
            <w:r>
              <w:rPr>
                <w:rFonts w:ascii="Century Gothic" w:hAnsi="Century Gothic"/>
              </w:rPr>
              <w:t xml:space="preserve">staff from </w:t>
            </w:r>
            <w:r w:rsidRPr="00E47E3F">
              <w:rPr>
                <w:rFonts w:ascii="Century Gothic" w:hAnsi="Century Gothic"/>
              </w:rPr>
              <w:t xml:space="preserve">other </w:t>
            </w:r>
            <w:r w:rsidR="00EA7B45">
              <w:rPr>
                <w:rFonts w:ascii="Century Gothic" w:hAnsi="Century Gothic"/>
              </w:rPr>
              <w:t>Department of Communities</w:t>
            </w:r>
            <w:r>
              <w:rPr>
                <w:rFonts w:ascii="Century Gothic" w:hAnsi="Century Gothic"/>
              </w:rPr>
              <w:t xml:space="preserve"> O</w:t>
            </w:r>
            <w:r w:rsidRPr="00E47E3F">
              <w:rPr>
                <w:rFonts w:ascii="Century Gothic" w:hAnsi="Century Gothic"/>
              </w:rPr>
              <w:t>ut-</w:t>
            </w:r>
            <w:r>
              <w:rPr>
                <w:rFonts w:ascii="Century Gothic" w:hAnsi="Century Gothic"/>
              </w:rPr>
              <w:t>O</w:t>
            </w:r>
            <w:r w:rsidRPr="00E47E3F">
              <w:rPr>
                <w:rFonts w:ascii="Century Gothic" w:hAnsi="Century Gothic"/>
              </w:rPr>
              <w:t>f-</w:t>
            </w:r>
            <w:r>
              <w:rPr>
                <w:rFonts w:ascii="Century Gothic" w:hAnsi="Century Gothic"/>
              </w:rPr>
              <w:t>H</w:t>
            </w:r>
            <w:r w:rsidRPr="00E47E3F">
              <w:rPr>
                <w:rFonts w:ascii="Century Gothic" w:hAnsi="Century Gothic"/>
              </w:rPr>
              <w:t>ome</w:t>
            </w:r>
            <w:r>
              <w:rPr>
                <w:rFonts w:ascii="Century Gothic" w:hAnsi="Century Gothic"/>
              </w:rPr>
              <w:t>-C</w:t>
            </w:r>
            <w:r w:rsidRPr="00E47E3F">
              <w:rPr>
                <w:rFonts w:ascii="Century Gothic" w:hAnsi="Century Gothic"/>
              </w:rPr>
              <w:t>are service providers</w:t>
            </w:r>
          </w:p>
          <w:p w14:paraId="6BCD59E0" w14:textId="77777777" w:rsidR="00B40EE6" w:rsidRPr="00B56245" w:rsidRDefault="00B40EE6" w:rsidP="00B40EE6">
            <w:pPr>
              <w:numPr>
                <w:ilvl w:val="0"/>
                <w:numId w:val="1"/>
              </w:numPr>
              <w:tabs>
                <w:tab w:val="left" w:pos="-851"/>
              </w:tabs>
              <w:spacing w:before="120" w:after="120"/>
              <w:contextualSpacing/>
              <w:rPr>
                <w:rFonts w:ascii="Century Gothic" w:hAnsi="Century Gothic"/>
              </w:rPr>
            </w:pPr>
            <w:r w:rsidRPr="00E47E3F">
              <w:rPr>
                <w:rFonts w:ascii="Century Gothic" w:hAnsi="Century Gothic"/>
              </w:rPr>
              <w:t xml:space="preserve">Manage intake and allocations of referrals of young people to Home Stretch </w:t>
            </w:r>
            <w:r>
              <w:rPr>
                <w:rFonts w:ascii="Century Gothic" w:hAnsi="Century Gothic"/>
              </w:rPr>
              <w:t xml:space="preserve">WA </w:t>
            </w:r>
            <w:r w:rsidRPr="00E47E3F">
              <w:rPr>
                <w:rFonts w:ascii="Century Gothic" w:hAnsi="Century Gothic"/>
              </w:rPr>
              <w:t>Transition Coaches</w:t>
            </w:r>
          </w:p>
          <w:p w14:paraId="2DF588F1" w14:textId="77777777" w:rsidR="00B00C37" w:rsidRPr="00B00C37" w:rsidRDefault="00B00C37" w:rsidP="00B00C37">
            <w:pPr>
              <w:suppressAutoHyphens/>
              <w:spacing w:before="60" w:after="60"/>
              <w:ind w:left="720" w:hanging="720"/>
              <w:rPr>
                <w:rFonts w:ascii="Century Gothic" w:hAnsi="Century Gothic" w:cs="Calibri"/>
                <w:b/>
                <w:bCs/>
              </w:rPr>
            </w:pPr>
            <w:r w:rsidRPr="00B00C37">
              <w:rPr>
                <w:rFonts w:ascii="Century Gothic" w:hAnsi="Century Gothic" w:cs="Calibri"/>
                <w:b/>
                <w:bCs/>
              </w:rPr>
              <w:t>Leadership</w:t>
            </w:r>
          </w:p>
          <w:p w14:paraId="3F9362E9" w14:textId="77777777" w:rsidR="00B00C37" w:rsidRPr="00B00C37" w:rsidRDefault="00B00C37" w:rsidP="00B00C37">
            <w:pPr>
              <w:pStyle w:val="ListParagraph"/>
              <w:numPr>
                <w:ilvl w:val="0"/>
                <w:numId w:val="1"/>
              </w:numPr>
              <w:suppressAutoHyphens/>
              <w:spacing w:before="60" w:after="60"/>
              <w:rPr>
                <w:rFonts w:ascii="Century Gothic" w:hAnsi="Century Gothic" w:cs="Calibri"/>
              </w:rPr>
            </w:pPr>
            <w:r w:rsidRPr="00B00C37">
              <w:rPr>
                <w:rFonts w:ascii="Century Gothic" w:hAnsi="Century Gothic" w:cs="Calibri"/>
              </w:rPr>
              <w:t>Lead and inspire your team, setting clear direction and ensuring performance expectations are met.</w:t>
            </w:r>
          </w:p>
          <w:p w14:paraId="14466AED" w14:textId="77777777" w:rsidR="00B00C37" w:rsidRPr="00B00C37" w:rsidRDefault="00B00C37" w:rsidP="00B00C37">
            <w:pPr>
              <w:pStyle w:val="ListParagraph"/>
              <w:numPr>
                <w:ilvl w:val="0"/>
                <w:numId w:val="1"/>
              </w:numPr>
              <w:suppressAutoHyphens/>
              <w:spacing w:before="60" w:after="60"/>
              <w:rPr>
                <w:rFonts w:ascii="Century Gothic" w:hAnsi="Century Gothic" w:cs="Calibri"/>
              </w:rPr>
            </w:pPr>
            <w:r w:rsidRPr="00B00C37">
              <w:rPr>
                <w:rFonts w:ascii="Century Gothic" w:hAnsi="Century Gothic" w:cs="Calibri"/>
              </w:rPr>
              <w:t>Lead staff and the service to achieve and maintain high standards.</w:t>
            </w:r>
          </w:p>
          <w:p w14:paraId="6C80B740" w14:textId="77777777" w:rsidR="00B00C37" w:rsidRPr="00B00C37" w:rsidRDefault="00B00C37" w:rsidP="00B00C37">
            <w:pPr>
              <w:pStyle w:val="ListParagraph"/>
              <w:numPr>
                <w:ilvl w:val="0"/>
                <w:numId w:val="1"/>
              </w:numPr>
              <w:suppressAutoHyphens/>
              <w:spacing w:before="60" w:after="60"/>
              <w:rPr>
                <w:rFonts w:ascii="Century Gothic" w:hAnsi="Century Gothic" w:cs="Calibri"/>
              </w:rPr>
            </w:pPr>
            <w:r w:rsidRPr="00B00C37">
              <w:rPr>
                <w:rFonts w:ascii="Century Gothic" w:hAnsi="Century Gothic" w:cs="Calibri"/>
              </w:rPr>
              <w:t>Actively participate in the organisation’s performance development process with information obtained from your day-to-day role.</w:t>
            </w:r>
          </w:p>
          <w:p w14:paraId="090DF5C3" w14:textId="77777777" w:rsidR="00B00C37" w:rsidRPr="00B00C37" w:rsidRDefault="00B00C37" w:rsidP="00B00C37">
            <w:pPr>
              <w:pStyle w:val="ListParagraph"/>
              <w:numPr>
                <w:ilvl w:val="0"/>
                <w:numId w:val="1"/>
              </w:numPr>
              <w:suppressAutoHyphens/>
              <w:spacing w:before="60" w:after="60"/>
              <w:rPr>
                <w:rFonts w:ascii="Century Gothic" w:hAnsi="Century Gothic" w:cs="Calibri"/>
              </w:rPr>
            </w:pPr>
            <w:r w:rsidRPr="00B00C37">
              <w:rPr>
                <w:rFonts w:ascii="Century Gothic" w:hAnsi="Century Gothic" w:cs="Calibri"/>
              </w:rPr>
              <w:t>Provide strong advocacy and support to young people and other stakeholders.</w:t>
            </w:r>
          </w:p>
          <w:p w14:paraId="7799DD0E" w14:textId="26AC7246" w:rsidR="00B00C37" w:rsidRPr="00B00C37" w:rsidRDefault="00A674C1" w:rsidP="00B00C37">
            <w:pPr>
              <w:pStyle w:val="ListParagraph"/>
              <w:numPr>
                <w:ilvl w:val="0"/>
                <w:numId w:val="1"/>
              </w:numPr>
              <w:suppressAutoHyphens/>
              <w:spacing w:before="60" w:after="60"/>
              <w:rPr>
                <w:rFonts w:ascii="Century Gothic" w:hAnsi="Century Gothic" w:cs="Calibri"/>
              </w:rPr>
            </w:pPr>
            <w:r>
              <w:rPr>
                <w:rFonts w:ascii="Century Gothic" w:hAnsi="Century Gothic" w:cs="Calibri"/>
              </w:rPr>
              <w:t>Communicate effectively</w:t>
            </w:r>
            <w:r w:rsidR="00EF3E8C">
              <w:rPr>
                <w:rFonts w:ascii="Century Gothic" w:hAnsi="Century Gothic" w:cs="Calibri"/>
              </w:rPr>
              <w:t xml:space="preserve"> with internal relevant internal </w:t>
            </w:r>
            <w:r w:rsidR="00B00C37" w:rsidRPr="00B00C37">
              <w:rPr>
                <w:rFonts w:ascii="Century Gothic" w:hAnsi="Century Gothic" w:cs="Calibri"/>
              </w:rPr>
              <w:t xml:space="preserve">stakeholders regarding significant </w:t>
            </w:r>
            <w:r w:rsidR="008F00AC">
              <w:rPr>
                <w:rFonts w:ascii="Century Gothic" w:hAnsi="Century Gothic" w:cs="Calibri"/>
              </w:rPr>
              <w:t>service</w:t>
            </w:r>
            <w:r w:rsidR="00B00C37" w:rsidRPr="00B00C37">
              <w:rPr>
                <w:rFonts w:ascii="Century Gothic" w:hAnsi="Century Gothic" w:cs="Calibri"/>
              </w:rPr>
              <w:t xml:space="preserve"> planning, development, staffing or other issues, to enable due consideration, identification of implications and effective resolution</w:t>
            </w:r>
          </w:p>
          <w:p w14:paraId="1B9A0CAC" w14:textId="77777777" w:rsidR="00FA7ED7" w:rsidRPr="008E2A60" w:rsidRDefault="00FA7ED7" w:rsidP="00FA7ED7">
            <w:pPr>
              <w:suppressAutoHyphens/>
              <w:spacing w:before="60" w:after="60"/>
              <w:ind w:left="720" w:hanging="720"/>
              <w:rPr>
                <w:rFonts w:ascii="Century Gothic" w:hAnsi="Century Gothic" w:cs="Calibri"/>
                <w:b/>
                <w:bCs/>
              </w:rPr>
            </w:pPr>
            <w:r w:rsidRPr="008E2A60">
              <w:rPr>
                <w:rFonts w:ascii="Century Gothic" w:hAnsi="Century Gothic" w:cs="Calibri"/>
                <w:b/>
                <w:bCs/>
              </w:rPr>
              <w:t>Culture</w:t>
            </w:r>
          </w:p>
          <w:p w14:paraId="7FE4EE62" w14:textId="77777777" w:rsidR="00FA7ED7" w:rsidRPr="008E2A60" w:rsidRDefault="00FA7ED7" w:rsidP="00FA7ED7">
            <w:pPr>
              <w:pStyle w:val="ListParagraph"/>
              <w:numPr>
                <w:ilvl w:val="0"/>
                <w:numId w:val="1"/>
              </w:numPr>
              <w:suppressAutoHyphens/>
              <w:spacing w:before="60" w:after="60"/>
              <w:rPr>
                <w:rFonts w:ascii="Century Gothic" w:hAnsi="Century Gothic" w:cs="Calibri"/>
              </w:rPr>
            </w:pPr>
            <w:r>
              <w:rPr>
                <w:rFonts w:ascii="Century Gothic" w:hAnsi="Century Gothic" w:cs="Calibri"/>
              </w:rPr>
              <w:t>Demonstrate</w:t>
            </w:r>
            <w:r w:rsidRPr="008E2A60">
              <w:rPr>
                <w:rFonts w:ascii="Century Gothic" w:hAnsi="Century Gothic" w:cs="Calibri"/>
              </w:rPr>
              <w:t xml:space="preserve"> an understanding of contemporary issues in Aboriginal culture, in the context of kinship, community and the community services sector</w:t>
            </w:r>
          </w:p>
          <w:p w14:paraId="0C9A25E2" w14:textId="77777777" w:rsidR="00FA7ED7" w:rsidRPr="00C93CC1" w:rsidRDefault="00FA7ED7" w:rsidP="00FA7ED7">
            <w:pPr>
              <w:pStyle w:val="ListParagraph"/>
              <w:numPr>
                <w:ilvl w:val="0"/>
                <w:numId w:val="1"/>
              </w:numPr>
              <w:rPr>
                <w:rFonts w:ascii="Century Gothic" w:hAnsi="Century Gothic" w:cs="Calibri"/>
              </w:rPr>
            </w:pPr>
            <w:r w:rsidRPr="00C93CC1">
              <w:rPr>
                <w:rFonts w:ascii="Century Gothic" w:hAnsi="Century Gothic" w:cs="Calibri"/>
              </w:rPr>
              <w:t xml:space="preserve">Demonstrate an understanding of, and respect for, the principles of Aboriginal </w:t>
            </w:r>
            <w:proofErr w:type="gramStart"/>
            <w:r w:rsidRPr="00C93CC1">
              <w:rPr>
                <w:rFonts w:ascii="Century Gothic" w:hAnsi="Century Gothic" w:cs="Calibri"/>
              </w:rPr>
              <w:t>community controlled</w:t>
            </w:r>
            <w:proofErr w:type="gramEnd"/>
            <w:r w:rsidRPr="00C93CC1">
              <w:rPr>
                <w:rFonts w:ascii="Century Gothic" w:hAnsi="Century Gothic" w:cs="Calibri"/>
              </w:rPr>
              <w:t xml:space="preserve"> organisations</w:t>
            </w:r>
          </w:p>
          <w:p w14:paraId="10AC0162" w14:textId="77777777" w:rsidR="00FA7ED7" w:rsidRPr="008E2A60" w:rsidRDefault="00FA7ED7" w:rsidP="00FA7ED7">
            <w:pPr>
              <w:pStyle w:val="ListParagraph"/>
              <w:numPr>
                <w:ilvl w:val="0"/>
                <w:numId w:val="1"/>
              </w:numPr>
              <w:suppressAutoHyphens/>
              <w:spacing w:before="60" w:after="60"/>
              <w:rPr>
                <w:rFonts w:ascii="Century Gothic" w:hAnsi="Century Gothic" w:cs="Calibri"/>
              </w:rPr>
            </w:pPr>
            <w:r w:rsidRPr="008E2A60">
              <w:rPr>
                <w:rFonts w:ascii="Century Gothic" w:hAnsi="Century Gothic" w:cs="Calibri"/>
              </w:rPr>
              <w:t>Observe and respect cultural protocols within the organisation.</w:t>
            </w:r>
          </w:p>
          <w:p w14:paraId="3D2CBF22" w14:textId="01355B5A" w:rsidR="00590E86" w:rsidRPr="0082532D" w:rsidRDefault="00FA7ED7" w:rsidP="00590E86">
            <w:pPr>
              <w:pStyle w:val="ListParagraph"/>
              <w:numPr>
                <w:ilvl w:val="0"/>
                <w:numId w:val="1"/>
              </w:numPr>
              <w:suppressAutoHyphens/>
              <w:spacing w:before="60" w:after="60"/>
              <w:ind w:left="357" w:hanging="357"/>
              <w:rPr>
                <w:rFonts w:ascii="Century Gothic" w:hAnsi="Century Gothic" w:cs="Calibri"/>
              </w:rPr>
            </w:pPr>
            <w:r w:rsidRPr="008E2A60">
              <w:rPr>
                <w:rFonts w:ascii="Century Gothic" w:hAnsi="Century Gothic" w:cs="Calibri"/>
              </w:rPr>
              <w:t xml:space="preserve">Support the embedding of Home Stretch WA Model’s approach to </w:t>
            </w:r>
            <w:r>
              <w:rPr>
                <w:rFonts w:ascii="Century Gothic" w:hAnsi="Century Gothic" w:cs="Calibri"/>
              </w:rPr>
              <w:t>c</w:t>
            </w:r>
            <w:r w:rsidRPr="008E2A60">
              <w:rPr>
                <w:rFonts w:ascii="Century Gothic" w:hAnsi="Century Gothic" w:cs="Calibri"/>
              </w:rPr>
              <w:t xml:space="preserve">ultural </w:t>
            </w:r>
            <w:r>
              <w:rPr>
                <w:rFonts w:ascii="Century Gothic" w:hAnsi="Century Gothic" w:cs="Calibri"/>
              </w:rPr>
              <w:t>p</w:t>
            </w:r>
            <w:r w:rsidRPr="008E2A60">
              <w:rPr>
                <w:rFonts w:ascii="Century Gothic" w:hAnsi="Century Gothic" w:cs="Calibri"/>
              </w:rPr>
              <w:t>ractice across the program</w:t>
            </w:r>
          </w:p>
          <w:p w14:paraId="153C4765" w14:textId="77777777" w:rsidR="0038510A" w:rsidRPr="0038510A" w:rsidRDefault="0038510A" w:rsidP="0038510A">
            <w:pPr>
              <w:suppressAutoHyphens/>
              <w:spacing w:before="60" w:after="60"/>
              <w:ind w:left="720" w:hanging="720"/>
              <w:rPr>
                <w:rFonts w:ascii="Century Gothic" w:hAnsi="Century Gothic" w:cs="Calibri"/>
                <w:b/>
                <w:bCs/>
              </w:rPr>
            </w:pPr>
            <w:r w:rsidRPr="0038510A">
              <w:rPr>
                <w:rFonts w:ascii="Century Gothic" w:hAnsi="Century Gothic" w:cs="Calibri"/>
                <w:b/>
                <w:bCs/>
              </w:rPr>
              <w:t xml:space="preserve">Stakeholder engagement and relationship management </w:t>
            </w:r>
          </w:p>
          <w:p w14:paraId="4FC28E13" w14:textId="03238478" w:rsidR="00590E86" w:rsidRPr="00590E86" w:rsidRDefault="0038510A" w:rsidP="00590E86">
            <w:pPr>
              <w:pStyle w:val="ListParagraph"/>
              <w:numPr>
                <w:ilvl w:val="0"/>
                <w:numId w:val="1"/>
              </w:numPr>
              <w:suppressAutoHyphens/>
              <w:spacing w:before="60" w:after="60"/>
              <w:rPr>
                <w:rFonts w:ascii="Century Gothic" w:hAnsi="Century Gothic" w:cs="Calibri"/>
              </w:rPr>
            </w:pPr>
            <w:r w:rsidRPr="0038510A">
              <w:rPr>
                <w:rFonts w:ascii="Century Gothic" w:hAnsi="Century Gothic" w:cs="Calibri"/>
              </w:rPr>
              <w:t>Lead, develop and maintain respectful, supportive, collaborative, and responsive relationships with both internal and external stakeholders</w:t>
            </w:r>
          </w:p>
          <w:p w14:paraId="3AF508D4" w14:textId="46B7969F" w:rsidR="0038510A" w:rsidRPr="0038510A" w:rsidRDefault="0038510A" w:rsidP="0038510A">
            <w:pPr>
              <w:pStyle w:val="ListParagraph"/>
              <w:numPr>
                <w:ilvl w:val="0"/>
                <w:numId w:val="1"/>
              </w:numPr>
              <w:suppressAutoHyphens/>
              <w:spacing w:before="60" w:after="60"/>
              <w:rPr>
                <w:rFonts w:ascii="Century Gothic" w:hAnsi="Century Gothic" w:cs="Calibri"/>
              </w:rPr>
            </w:pPr>
            <w:r w:rsidRPr="0038510A">
              <w:rPr>
                <w:rFonts w:ascii="Century Gothic" w:hAnsi="Century Gothic" w:cs="Calibri"/>
              </w:rPr>
              <w:t xml:space="preserve">Build and maintain relationships with leaving care team child protection works in each </w:t>
            </w:r>
            <w:r w:rsidR="005673C5">
              <w:rPr>
                <w:rFonts w:ascii="Century Gothic" w:hAnsi="Century Gothic" w:cs="Calibri"/>
              </w:rPr>
              <w:t>Department of Communities</w:t>
            </w:r>
            <w:r w:rsidR="003F5186">
              <w:rPr>
                <w:rFonts w:ascii="Century Gothic" w:hAnsi="Century Gothic" w:cs="Calibri"/>
              </w:rPr>
              <w:t xml:space="preserve"> </w:t>
            </w:r>
            <w:r w:rsidRPr="0038510A">
              <w:rPr>
                <w:rFonts w:ascii="Century Gothic" w:hAnsi="Century Gothic" w:cs="Calibri"/>
              </w:rPr>
              <w:t>District office</w:t>
            </w:r>
          </w:p>
          <w:p w14:paraId="656089DA" w14:textId="7B963264" w:rsidR="0038510A" w:rsidRPr="0038510A" w:rsidRDefault="0038510A" w:rsidP="0038510A">
            <w:pPr>
              <w:pStyle w:val="ListParagraph"/>
              <w:numPr>
                <w:ilvl w:val="0"/>
                <w:numId w:val="1"/>
              </w:numPr>
              <w:suppressAutoHyphens/>
              <w:spacing w:before="60" w:after="60"/>
              <w:rPr>
                <w:rFonts w:ascii="Century Gothic" w:hAnsi="Century Gothic" w:cs="Calibri"/>
              </w:rPr>
            </w:pPr>
            <w:r w:rsidRPr="0038510A">
              <w:rPr>
                <w:rFonts w:ascii="Century Gothic" w:hAnsi="Century Gothic" w:cs="Calibri"/>
              </w:rPr>
              <w:t xml:space="preserve">Work respectfully and in partnership with key internal and external stakeholders, </w:t>
            </w:r>
            <w:proofErr w:type="gramStart"/>
            <w:r w:rsidRPr="0038510A">
              <w:rPr>
                <w:rFonts w:ascii="Century Gothic" w:hAnsi="Century Gothic" w:cs="Calibri"/>
              </w:rPr>
              <w:t>including:</w:t>
            </w:r>
            <w:proofErr w:type="gramEnd"/>
            <w:r w:rsidRPr="0038510A">
              <w:rPr>
                <w:rFonts w:ascii="Century Gothic" w:hAnsi="Century Gothic" w:cs="Calibri"/>
              </w:rPr>
              <w:t xml:space="preserve"> Leaving Care services; foster carers; broader community members; Home Stretch</w:t>
            </w:r>
            <w:r w:rsidR="003F5186">
              <w:rPr>
                <w:rFonts w:ascii="Century Gothic" w:hAnsi="Century Gothic" w:cs="Calibri"/>
              </w:rPr>
              <w:t xml:space="preserve"> WA</w:t>
            </w:r>
            <w:r w:rsidRPr="0038510A">
              <w:rPr>
                <w:rFonts w:ascii="Century Gothic" w:hAnsi="Century Gothic" w:cs="Calibri"/>
              </w:rPr>
              <w:t xml:space="preserve"> Community of Practice</w:t>
            </w:r>
            <w:r w:rsidR="00C750FA">
              <w:rPr>
                <w:rFonts w:ascii="Century Gothic" w:hAnsi="Century Gothic" w:cs="Calibri"/>
              </w:rPr>
              <w:t xml:space="preserve"> (</w:t>
            </w:r>
            <w:r w:rsidR="00EA7B45">
              <w:rPr>
                <w:rFonts w:ascii="Century Gothic" w:hAnsi="Century Gothic" w:cs="Calibri"/>
              </w:rPr>
              <w:t>Community Of Practice</w:t>
            </w:r>
            <w:r w:rsidR="00C750FA">
              <w:rPr>
                <w:rFonts w:ascii="Century Gothic" w:hAnsi="Century Gothic" w:cs="Calibri"/>
              </w:rPr>
              <w:t>)</w:t>
            </w:r>
            <w:r w:rsidRPr="0038510A">
              <w:rPr>
                <w:rFonts w:ascii="Century Gothic" w:hAnsi="Century Gothic" w:cs="Calibri"/>
              </w:rPr>
              <w:t>; Department of Communities</w:t>
            </w:r>
            <w:r w:rsidR="00C750FA">
              <w:rPr>
                <w:rFonts w:ascii="Century Gothic" w:hAnsi="Century Gothic" w:cs="Calibri"/>
              </w:rPr>
              <w:t>’ (</w:t>
            </w:r>
            <w:r w:rsidR="00EA7B45">
              <w:rPr>
                <w:rFonts w:ascii="Century Gothic" w:hAnsi="Century Gothic" w:cs="Calibri"/>
              </w:rPr>
              <w:t>Department of Communities</w:t>
            </w:r>
            <w:r w:rsidR="00C750FA">
              <w:rPr>
                <w:rFonts w:ascii="Century Gothic" w:hAnsi="Century Gothic" w:cs="Calibri"/>
              </w:rPr>
              <w:t>)</w:t>
            </w:r>
            <w:r w:rsidRPr="0038510A">
              <w:rPr>
                <w:rFonts w:ascii="Century Gothic" w:hAnsi="Century Gothic" w:cs="Calibri"/>
              </w:rPr>
              <w:t xml:space="preserve"> Home Stretch </w:t>
            </w:r>
            <w:r w:rsidR="00C750FA">
              <w:rPr>
                <w:rFonts w:ascii="Century Gothic" w:hAnsi="Century Gothic" w:cs="Calibri"/>
              </w:rPr>
              <w:t xml:space="preserve">WA </w:t>
            </w:r>
            <w:r w:rsidRPr="0038510A">
              <w:rPr>
                <w:rFonts w:ascii="Century Gothic" w:hAnsi="Century Gothic" w:cs="Calibri"/>
              </w:rPr>
              <w:t xml:space="preserve">project team, Leaving Care team and other </w:t>
            </w:r>
            <w:r w:rsidR="00EA7B45">
              <w:rPr>
                <w:rFonts w:ascii="Century Gothic" w:hAnsi="Century Gothic" w:cs="Calibri"/>
              </w:rPr>
              <w:t>Department of Communities</w:t>
            </w:r>
            <w:r w:rsidRPr="0038510A">
              <w:rPr>
                <w:rFonts w:ascii="Century Gothic" w:hAnsi="Century Gothic" w:cs="Calibri"/>
              </w:rPr>
              <w:t xml:space="preserve"> staff where necessary. </w:t>
            </w:r>
          </w:p>
          <w:p w14:paraId="43954C0F" w14:textId="75F49D43" w:rsidR="0038510A" w:rsidRPr="0038510A" w:rsidRDefault="0038510A" w:rsidP="0038510A">
            <w:pPr>
              <w:pStyle w:val="ListParagraph"/>
              <w:numPr>
                <w:ilvl w:val="0"/>
                <w:numId w:val="1"/>
              </w:numPr>
              <w:suppressAutoHyphens/>
              <w:spacing w:before="60" w:after="60"/>
              <w:rPr>
                <w:rFonts w:ascii="Century Gothic" w:hAnsi="Century Gothic" w:cs="Calibri"/>
              </w:rPr>
            </w:pPr>
            <w:r w:rsidRPr="0038510A">
              <w:rPr>
                <w:rFonts w:ascii="Century Gothic" w:hAnsi="Century Gothic" w:cs="Calibri"/>
              </w:rPr>
              <w:lastRenderedPageBreak/>
              <w:t>Collaborate with stakeholders to establish effective and efficient processes that improve young people’s access to supports that enable their successful transition to adulthood</w:t>
            </w:r>
          </w:p>
          <w:p w14:paraId="1B32C215" w14:textId="771E61BE" w:rsidR="00E47E3F" w:rsidRPr="00B56245" w:rsidRDefault="0038510A" w:rsidP="00B56245">
            <w:pPr>
              <w:pStyle w:val="ListParagraph"/>
              <w:numPr>
                <w:ilvl w:val="0"/>
                <w:numId w:val="1"/>
              </w:numPr>
              <w:suppressAutoHyphens/>
              <w:spacing w:before="60" w:after="60"/>
              <w:rPr>
                <w:rFonts w:ascii="Century Gothic" w:hAnsi="Century Gothic" w:cs="Calibri"/>
              </w:rPr>
            </w:pPr>
            <w:r w:rsidRPr="0038510A">
              <w:rPr>
                <w:rFonts w:ascii="Century Gothic" w:hAnsi="Century Gothic" w:cs="Calibri"/>
              </w:rPr>
              <w:t xml:space="preserve">Participate and contribute to the </w:t>
            </w:r>
            <w:r w:rsidR="00C750FA">
              <w:rPr>
                <w:rFonts w:ascii="Century Gothic" w:hAnsi="Century Gothic" w:cs="Calibri"/>
              </w:rPr>
              <w:t xml:space="preserve">Home Stretch WA </w:t>
            </w:r>
            <w:r w:rsidR="00EA7B45">
              <w:rPr>
                <w:rFonts w:ascii="Century Gothic" w:hAnsi="Century Gothic" w:cs="Calibri"/>
              </w:rPr>
              <w:t xml:space="preserve">Community </w:t>
            </w:r>
            <w:proofErr w:type="gramStart"/>
            <w:r w:rsidR="00EA7B45">
              <w:rPr>
                <w:rFonts w:ascii="Century Gothic" w:hAnsi="Century Gothic" w:cs="Calibri"/>
              </w:rPr>
              <w:t>Of</w:t>
            </w:r>
            <w:proofErr w:type="gramEnd"/>
            <w:r w:rsidR="00EA7B45">
              <w:rPr>
                <w:rFonts w:ascii="Century Gothic" w:hAnsi="Century Gothic" w:cs="Calibri"/>
              </w:rPr>
              <w:t xml:space="preserve"> Practice</w:t>
            </w:r>
            <w:r w:rsidR="00C750FA">
              <w:rPr>
                <w:rFonts w:ascii="Century Gothic" w:hAnsi="Century Gothic" w:cs="Calibri"/>
              </w:rPr>
              <w:t xml:space="preserve"> </w:t>
            </w:r>
            <w:r w:rsidRPr="0038510A">
              <w:rPr>
                <w:rFonts w:ascii="Century Gothic" w:hAnsi="Century Gothic" w:cs="Calibri"/>
              </w:rPr>
              <w:t>forums, meetings, working groups and other stakeholder events</w:t>
            </w:r>
          </w:p>
          <w:p w14:paraId="3941FFA5" w14:textId="77777777" w:rsidR="00845CD2" w:rsidRPr="008E2A60" w:rsidRDefault="00845CD2" w:rsidP="0071190D">
            <w:pPr>
              <w:suppressAutoHyphens/>
              <w:spacing w:before="60" w:after="60"/>
              <w:ind w:left="720" w:hanging="720"/>
              <w:rPr>
                <w:rFonts w:ascii="Century Gothic" w:hAnsi="Century Gothic" w:cs="Calibri"/>
                <w:b/>
                <w:bCs/>
              </w:rPr>
            </w:pPr>
            <w:r w:rsidRPr="008E2A60">
              <w:rPr>
                <w:rFonts w:ascii="Century Gothic" w:hAnsi="Century Gothic" w:cs="Calibri"/>
                <w:b/>
                <w:bCs/>
              </w:rPr>
              <w:t>Collaboration</w:t>
            </w:r>
          </w:p>
          <w:p w14:paraId="33F92C4B" w14:textId="55E86EF1" w:rsidR="00845CD2" w:rsidRPr="008E2A60" w:rsidRDefault="00845CD2" w:rsidP="0071190D">
            <w:pPr>
              <w:numPr>
                <w:ilvl w:val="0"/>
                <w:numId w:val="1"/>
              </w:numPr>
              <w:suppressAutoHyphens/>
              <w:spacing w:before="60" w:after="60"/>
              <w:contextualSpacing/>
              <w:rPr>
                <w:rFonts w:ascii="Century Gothic" w:hAnsi="Century Gothic"/>
              </w:rPr>
            </w:pPr>
            <w:r w:rsidRPr="008E2A60">
              <w:rPr>
                <w:rFonts w:ascii="Century Gothic" w:hAnsi="Century Gothic"/>
              </w:rPr>
              <w:t>Attend and participate in team and staff meetings, including presenting cases for consultation and discussion</w:t>
            </w:r>
          </w:p>
          <w:p w14:paraId="7924FA6E" w14:textId="77777777" w:rsidR="00845CD2" w:rsidRPr="008E2A60" w:rsidRDefault="00845CD2" w:rsidP="0071190D">
            <w:pPr>
              <w:numPr>
                <w:ilvl w:val="0"/>
                <w:numId w:val="1"/>
              </w:numPr>
              <w:suppressAutoHyphens/>
              <w:spacing w:before="60" w:after="60"/>
              <w:contextualSpacing/>
              <w:rPr>
                <w:rFonts w:ascii="Century Gothic" w:hAnsi="Century Gothic"/>
              </w:rPr>
            </w:pPr>
            <w:r w:rsidRPr="008E2A60">
              <w:rPr>
                <w:rFonts w:ascii="Century Gothic" w:hAnsi="Century Gothic"/>
              </w:rPr>
              <w:t>Contribute to the development/improvement of effective systems and practice that will better support and enable young people to access the resources available to them.</w:t>
            </w:r>
          </w:p>
          <w:p w14:paraId="45F3B132" w14:textId="3B462E1C" w:rsidR="00845CD2" w:rsidRDefault="00845CD2" w:rsidP="00536E91">
            <w:pPr>
              <w:numPr>
                <w:ilvl w:val="0"/>
                <w:numId w:val="1"/>
              </w:numPr>
              <w:tabs>
                <w:tab w:val="left" w:pos="-851"/>
              </w:tabs>
              <w:spacing w:before="120" w:after="120"/>
              <w:ind w:left="357" w:hanging="357"/>
              <w:contextualSpacing/>
              <w:rPr>
                <w:rFonts w:ascii="Century Gothic" w:hAnsi="Century Gothic"/>
              </w:rPr>
            </w:pPr>
            <w:r w:rsidRPr="008E2A60">
              <w:rPr>
                <w:rFonts w:ascii="Century Gothic" w:hAnsi="Century Gothic"/>
              </w:rPr>
              <w:t>Maintain a strong commitment to the principles that underpin the service model and ensure that young people’s experiences and expertise informs the refinement and continuous improvement of the program</w:t>
            </w:r>
          </w:p>
          <w:p w14:paraId="30E19831" w14:textId="77777777" w:rsidR="00845CD2" w:rsidRPr="008E2A60" w:rsidRDefault="00845CD2" w:rsidP="00536E91">
            <w:pPr>
              <w:suppressAutoHyphens/>
              <w:spacing w:before="60" w:after="60"/>
              <w:rPr>
                <w:rFonts w:ascii="Century Gothic" w:hAnsi="Century Gothic" w:cs="Calibri"/>
                <w:b/>
                <w:bCs/>
              </w:rPr>
            </w:pPr>
            <w:r w:rsidRPr="008E2A60">
              <w:rPr>
                <w:rFonts w:ascii="Century Gothic" w:hAnsi="Century Gothic" w:cs="Calibri"/>
                <w:b/>
                <w:bCs/>
              </w:rPr>
              <w:t>Innovation</w:t>
            </w:r>
          </w:p>
          <w:p w14:paraId="5D06496F" w14:textId="17EBDBF0" w:rsidR="005D4C1E" w:rsidRPr="005D4C1E" w:rsidRDefault="005D4C1E" w:rsidP="005D4C1E">
            <w:pPr>
              <w:pStyle w:val="ListParagraph"/>
              <w:numPr>
                <w:ilvl w:val="0"/>
                <w:numId w:val="1"/>
              </w:numPr>
              <w:suppressAutoHyphens/>
              <w:spacing w:before="60" w:after="60"/>
              <w:rPr>
                <w:rFonts w:ascii="Century Gothic" w:hAnsi="Century Gothic" w:cs="Calibri"/>
              </w:rPr>
            </w:pPr>
            <w:r w:rsidRPr="005D4C1E">
              <w:rPr>
                <w:rFonts w:ascii="Century Gothic" w:hAnsi="Century Gothic" w:cs="Calibri"/>
              </w:rPr>
              <w:t xml:space="preserve">Assist in providing a high level of professional services, working to continuously improve the standard of service offered by </w:t>
            </w:r>
            <w:r>
              <w:rPr>
                <w:rFonts w:ascii="Century Gothic" w:hAnsi="Century Gothic" w:cs="Calibri"/>
              </w:rPr>
              <w:t>the organisation</w:t>
            </w:r>
          </w:p>
          <w:p w14:paraId="553C188A" w14:textId="4E613D8F" w:rsidR="005D4C1E" w:rsidRPr="005D4C1E" w:rsidRDefault="005D4C1E" w:rsidP="005D4C1E">
            <w:pPr>
              <w:pStyle w:val="ListParagraph"/>
              <w:numPr>
                <w:ilvl w:val="0"/>
                <w:numId w:val="1"/>
              </w:numPr>
              <w:suppressAutoHyphens/>
              <w:spacing w:before="60" w:after="60"/>
              <w:rPr>
                <w:rFonts w:ascii="Century Gothic" w:hAnsi="Century Gothic" w:cs="Calibri"/>
              </w:rPr>
            </w:pPr>
            <w:r w:rsidRPr="005D4C1E">
              <w:rPr>
                <w:rFonts w:ascii="Century Gothic" w:hAnsi="Century Gothic" w:cs="Calibri"/>
              </w:rPr>
              <w:t>Seek opportunities to develop and improve both the skills of the team members and the services provided</w:t>
            </w:r>
          </w:p>
          <w:p w14:paraId="7D865194" w14:textId="72CA954D" w:rsidR="005D4C1E" w:rsidRPr="005D4C1E" w:rsidRDefault="005D4C1E" w:rsidP="005D4C1E">
            <w:pPr>
              <w:pStyle w:val="ListParagraph"/>
              <w:numPr>
                <w:ilvl w:val="0"/>
                <w:numId w:val="1"/>
              </w:numPr>
              <w:suppressAutoHyphens/>
              <w:spacing w:before="60" w:after="60"/>
              <w:rPr>
                <w:rFonts w:ascii="Century Gothic" w:hAnsi="Century Gothic" w:cs="Calibri"/>
              </w:rPr>
            </w:pPr>
            <w:r w:rsidRPr="005D4C1E">
              <w:rPr>
                <w:rFonts w:ascii="Century Gothic" w:hAnsi="Century Gothic" w:cs="Calibri"/>
              </w:rPr>
              <w:t xml:space="preserve">Play an active role in the </w:t>
            </w:r>
            <w:r w:rsidR="00EA7B45">
              <w:rPr>
                <w:rFonts w:ascii="Century Gothic" w:hAnsi="Century Gothic" w:cs="Calibri"/>
              </w:rPr>
              <w:t xml:space="preserve">Community </w:t>
            </w:r>
            <w:proofErr w:type="gramStart"/>
            <w:r w:rsidR="00EA7B45">
              <w:rPr>
                <w:rFonts w:ascii="Century Gothic" w:hAnsi="Century Gothic" w:cs="Calibri"/>
              </w:rPr>
              <w:t>Of</w:t>
            </w:r>
            <w:proofErr w:type="gramEnd"/>
            <w:r w:rsidR="00EA7B45">
              <w:rPr>
                <w:rFonts w:ascii="Century Gothic" w:hAnsi="Century Gothic" w:cs="Calibri"/>
              </w:rPr>
              <w:t xml:space="preserve"> Practice</w:t>
            </w:r>
            <w:r w:rsidRPr="005D4C1E">
              <w:rPr>
                <w:rFonts w:ascii="Century Gothic" w:hAnsi="Century Gothic" w:cs="Calibri"/>
              </w:rPr>
              <w:t xml:space="preserve">, contributing new ideas and practice innovations to other Home Stretch </w:t>
            </w:r>
            <w:r>
              <w:rPr>
                <w:rFonts w:ascii="Century Gothic" w:hAnsi="Century Gothic" w:cs="Calibri"/>
              </w:rPr>
              <w:t xml:space="preserve">WA </w:t>
            </w:r>
            <w:r w:rsidRPr="005D4C1E">
              <w:rPr>
                <w:rFonts w:ascii="Century Gothic" w:hAnsi="Century Gothic" w:cs="Calibri"/>
              </w:rPr>
              <w:t>providers</w:t>
            </w:r>
          </w:p>
          <w:p w14:paraId="6B57A9F2" w14:textId="77777777" w:rsidR="00845CD2" w:rsidRPr="008E2A60" w:rsidRDefault="00845CD2" w:rsidP="0071190D">
            <w:pPr>
              <w:suppressAutoHyphens/>
              <w:spacing w:before="60" w:after="60"/>
              <w:rPr>
                <w:rFonts w:ascii="Century Gothic" w:hAnsi="Century Gothic" w:cs="Calibri"/>
                <w:b/>
                <w:bCs/>
              </w:rPr>
            </w:pPr>
            <w:r w:rsidRPr="008E2A60">
              <w:rPr>
                <w:rFonts w:ascii="Century Gothic" w:hAnsi="Century Gothic" w:cs="Calibri"/>
                <w:b/>
                <w:bCs/>
              </w:rPr>
              <w:t>Administration</w:t>
            </w:r>
          </w:p>
          <w:p w14:paraId="515AB262" w14:textId="5C43F3F4" w:rsidR="005A160F" w:rsidRPr="005A160F" w:rsidRDefault="005A160F" w:rsidP="005A160F">
            <w:pPr>
              <w:pStyle w:val="ListParagraph"/>
              <w:numPr>
                <w:ilvl w:val="0"/>
                <w:numId w:val="1"/>
              </w:numPr>
              <w:spacing w:before="60" w:after="60"/>
              <w:rPr>
                <w:rFonts w:ascii="Century Gothic" w:hAnsi="Century Gothic" w:cs="Calibri"/>
              </w:rPr>
            </w:pPr>
            <w:r w:rsidRPr="005A160F">
              <w:rPr>
                <w:rFonts w:ascii="Century Gothic" w:hAnsi="Century Gothic" w:cs="Calibri"/>
              </w:rPr>
              <w:t>Compl</w:t>
            </w:r>
            <w:r w:rsidR="004B7FE9">
              <w:rPr>
                <w:rFonts w:ascii="Century Gothic" w:hAnsi="Century Gothic" w:cs="Calibri"/>
              </w:rPr>
              <w:t>y</w:t>
            </w:r>
            <w:r w:rsidRPr="005A160F">
              <w:rPr>
                <w:rFonts w:ascii="Century Gothic" w:hAnsi="Century Gothic" w:cs="Calibri"/>
              </w:rPr>
              <w:t xml:space="preserve"> with the organisation’s policies, procedures, and guidelines</w:t>
            </w:r>
          </w:p>
          <w:p w14:paraId="1F7A285A" w14:textId="3CA544D0" w:rsidR="005A160F" w:rsidRPr="005A160F" w:rsidRDefault="005A160F" w:rsidP="005A160F">
            <w:pPr>
              <w:pStyle w:val="ListParagraph"/>
              <w:numPr>
                <w:ilvl w:val="0"/>
                <w:numId w:val="1"/>
              </w:numPr>
              <w:spacing w:before="60" w:after="60"/>
              <w:rPr>
                <w:rFonts w:ascii="Century Gothic" w:hAnsi="Century Gothic" w:cs="Calibri"/>
              </w:rPr>
            </w:pPr>
            <w:r w:rsidRPr="005A160F">
              <w:rPr>
                <w:rFonts w:ascii="Century Gothic" w:hAnsi="Century Gothic" w:cs="Calibri"/>
              </w:rPr>
              <w:t xml:space="preserve">Ensure records and case management data is maintained to the organisation’s standards and meets legislative requirements </w:t>
            </w:r>
          </w:p>
          <w:p w14:paraId="2C6ADADD" w14:textId="2E1B70BB" w:rsidR="005A160F" w:rsidRPr="005A160F" w:rsidRDefault="005A160F" w:rsidP="005A160F">
            <w:pPr>
              <w:pStyle w:val="ListParagraph"/>
              <w:numPr>
                <w:ilvl w:val="0"/>
                <w:numId w:val="1"/>
              </w:numPr>
              <w:spacing w:before="60" w:after="60"/>
              <w:rPr>
                <w:rFonts w:ascii="Century Gothic" w:hAnsi="Century Gothic" w:cs="Calibri"/>
              </w:rPr>
            </w:pPr>
            <w:r w:rsidRPr="005A160F">
              <w:rPr>
                <w:rFonts w:ascii="Century Gothic" w:hAnsi="Century Gothic" w:cs="Calibri"/>
              </w:rPr>
              <w:t>Participate in emergency management and response duties</w:t>
            </w:r>
          </w:p>
          <w:p w14:paraId="1A5B25C8" w14:textId="18223881" w:rsidR="005A160F" w:rsidRPr="005A160F" w:rsidRDefault="005A160F" w:rsidP="005A160F">
            <w:pPr>
              <w:pStyle w:val="ListParagraph"/>
              <w:numPr>
                <w:ilvl w:val="0"/>
                <w:numId w:val="1"/>
              </w:numPr>
              <w:spacing w:before="60" w:after="60"/>
              <w:rPr>
                <w:rFonts w:ascii="Century Gothic" w:hAnsi="Century Gothic" w:cs="Calibri"/>
              </w:rPr>
            </w:pPr>
            <w:r w:rsidRPr="005A160F">
              <w:rPr>
                <w:rFonts w:ascii="Century Gothic" w:hAnsi="Century Gothic" w:cs="Calibri"/>
              </w:rPr>
              <w:t xml:space="preserve">Exhibits accountability, professional integrity, and respect consistent with </w:t>
            </w:r>
            <w:r w:rsidR="00017E11">
              <w:rPr>
                <w:rFonts w:ascii="Century Gothic" w:hAnsi="Century Gothic" w:cs="Calibri"/>
              </w:rPr>
              <w:t>the organisation</w:t>
            </w:r>
            <w:r w:rsidRPr="005A160F">
              <w:rPr>
                <w:rFonts w:ascii="Century Gothic" w:hAnsi="Century Gothic" w:cs="Calibri"/>
              </w:rPr>
              <w:t>’s Values, Code of Conduct and Code of Ethics</w:t>
            </w:r>
          </w:p>
          <w:p w14:paraId="233DE8DF" w14:textId="73DE6AAD" w:rsidR="00845CD2" w:rsidRPr="005A160F" w:rsidRDefault="005A160F" w:rsidP="005A160F">
            <w:pPr>
              <w:pStyle w:val="ListParagraph"/>
              <w:numPr>
                <w:ilvl w:val="0"/>
                <w:numId w:val="1"/>
              </w:numPr>
              <w:spacing w:before="60" w:after="60"/>
              <w:rPr>
                <w:rFonts w:ascii="Century Gothic" w:hAnsi="Century Gothic" w:cs="Calibri"/>
              </w:rPr>
            </w:pPr>
            <w:r w:rsidRPr="005A160F">
              <w:rPr>
                <w:rFonts w:ascii="Century Gothic" w:hAnsi="Century Gothic" w:cs="Calibri"/>
              </w:rPr>
              <w:t>Other duties as required</w:t>
            </w:r>
          </w:p>
        </w:tc>
      </w:tr>
      <w:tr w:rsidR="00845CD2" w:rsidRPr="008E2A60" w14:paraId="3207EB04" w14:textId="77777777" w:rsidTr="0071190D">
        <w:tc>
          <w:tcPr>
            <w:tcW w:w="1980" w:type="dxa"/>
            <w:shd w:val="clear" w:color="auto" w:fill="auto"/>
          </w:tcPr>
          <w:p w14:paraId="4DB89E3E" w14:textId="77777777" w:rsidR="00845CD2" w:rsidRPr="008E2A60" w:rsidRDefault="00845CD2" w:rsidP="0071190D">
            <w:pPr>
              <w:spacing w:before="60" w:after="60"/>
              <w:contextualSpacing/>
              <w:rPr>
                <w:rFonts w:ascii="Century Gothic" w:hAnsi="Century Gothic" w:cs="Calibri"/>
                <w:b/>
              </w:rPr>
            </w:pPr>
            <w:r w:rsidRPr="008E2A60">
              <w:rPr>
                <w:rFonts w:ascii="Century Gothic" w:hAnsi="Century Gothic" w:cs="Calibri"/>
                <w:b/>
              </w:rPr>
              <w:lastRenderedPageBreak/>
              <w:t>Where and when you will be working</w:t>
            </w:r>
          </w:p>
        </w:tc>
        <w:tc>
          <w:tcPr>
            <w:tcW w:w="7943" w:type="dxa"/>
            <w:gridSpan w:val="3"/>
            <w:shd w:val="clear" w:color="auto" w:fill="auto"/>
          </w:tcPr>
          <w:p w14:paraId="06FCDFAC" w14:textId="2E1D716C" w:rsidR="00BA5A5C" w:rsidRDefault="00BA5A5C" w:rsidP="00926555">
            <w:pPr>
              <w:numPr>
                <w:ilvl w:val="0"/>
                <w:numId w:val="2"/>
              </w:numPr>
              <w:suppressAutoHyphens/>
              <w:spacing w:before="60" w:after="60"/>
              <w:contextualSpacing/>
              <w:rPr>
                <w:rFonts w:ascii="Century Gothic" w:hAnsi="Century Gothic" w:cs="Calibri"/>
              </w:rPr>
            </w:pPr>
            <w:r>
              <w:rPr>
                <w:rFonts w:ascii="Century Gothic" w:hAnsi="Century Gothic" w:cs="Calibri"/>
              </w:rPr>
              <w:t>Organisation office/s</w:t>
            </w:r>
          </w:p>
          <w:p w14:paraId="0D0FA6C0" w14:textId="2EB23DE2" w:rsidR="00926555" w:rsidRPr="00926555" w:rsidRDefault="00926555" w:rsidP="00926555">
            <w:pPr>
              <w:numPr>
                <w:ilvl w:val="0"/>
                <w:numId w:val="2"/>
              </w:numPr>
              <w:suppressAutoHyphens/>
              <w:spacing w:before="60" w:after="60"/>
              <w:contextualSpacing/>
              <w:rPr>
                <w:rFonts w:ascii="Century Gothic" w:hAnsi="Century Gothic" w:cs="Calibri"/>
              </w:rPr>
            </w:pPr>
            <w:r w:rsidRPr="00926555">
              <w:rPr>
                <w:rFonts w:ascii="Century Gothic" w:hAnsi="Century Gothic" w:cs="Calibri"/>
              </w:rPr>
              <w:t>Working hours are generally Monday – Friday office hours, however some after hours and weekend work may be required occasionally</w:t>
            </w:r>
          </w:p>
          <w:p w14:paraId="322AE109" w14:textId="4D4BFA81" w:rsidR="00845CD2" w:rsidRPr="008E2A60" w:rsidRDefault="00926555" w:rsidP="00926555">
            <w:pPr>
              <w:numPr>
                <w:ilvl w:val="0"/>
                <w:numId w:val="2"/>
              </w:numPr>
              <w:suppressAutoHyphens/>
              <w:spacing w:before="60" w:after="60"/>
              <w:contextualSpacing/>
              <w:rPr>
                <w:rFonts w:ascii="Century Gothic" w:hAnsi="Century Gothic" w:cs="Calibri"/>
              </w:rPr>
            </w:pPr>
            <w:r w:rsidRPr="00926555">
              <w:rPr>
                <w:rFonts w:ascii="Century Gothic" w:hAnsi="Century Gothic" w:cs="Calibri"/>
              </w:rPr>
              <w:t>Regional and remote travel may be required</w:t>
            </w:r>
          </w:p>
        </w:tc>
      </w:tr>
      <w:tr w:rsidR="00845CD2" w:rsidRPr="008E2A60" w14:paraId="45159EB0" w14:textId="77777777" w:rsidTr="0071190D">
        <w:tc>
          <w:tcPr>
            <w:tcW w:w="1980" w:type="dxa"/>
            <w:shd w:val="clear" w:color="auto" w:fill="auto"/>
          </w:tcPr>
          <w:p w14:paraId="74CFBCA3" w14:textId="6CF2F257" w:rsidR="00845CD2" w:rsidRPr="008E2A60" w:rsidRDefault="00845CD2" w:rsidP="0071190D">
            <w:pPr>
              <w:spacing w:before="60" w:after="60"/>
              <w:contextualSpacing/>
              <w:rPr>
                <w:rFonts w:ascii="Century Gothic" w:hAnsi="Century Gothic" w:cs="Calibri"/>
                <w:b/>
              </w:rPr>
            </w:pPr>
            <w:r w:rsidRPr="008E2A60">
              <w:rPr>
                <w:rFonts w:ascii="Century Gothic" w:hAnsi="Century Gothic" w:cs="Calibri"/>
                <w:b/>
              </w:rPr>
              <w:t>The standards you need to meet (your key performance indicators KPI</w:t>
            </w:r>
            <w:r w:rsidR="00205C5A">
              <w:rPr>
                <w:rFonts w:ascii="Century Gothic" w:hAnsi="Century Gothic" w:cs="Calibri"/>
                <w:b/>
              </w:rPr>
              <w:t>’</w:t>
            </w:r>
            <w:r w:rsidRPr="008E2A60">
              <w:rPr>
                <w:rFonts w:ascii="Century Gothic" w:hAnsi="Century Gothic" w:cs="Calibri"/>
                <w:b/>
              </w:rPr>
              <w:t>s)</w:t>
            </w:r>
          </w:p>
        </w:tc>
        <w:tc>
          <w:tcPr>
            <w:tcW w:w="7943" w:type="dxa"/>
            <w:gridSpan w:val="3"/>
            <w:shd w:val="clear" w:color="auto" w:fill="FFFFFF" w:themeFill="background1"/>
          </w:tcPr>
          <w:p w14:paraId="2579F2FF" w14:textId="17B074D6" w:rsidR="002D1418" w:rsidRPr="002D1418" w:rsidRDefault="002D1418" w:rsidP="002D1418">
            <w:pPr>
              <w:pStyle w:val="ListParagraph"/>
              <w:numPr>
                <w:ilvl w:val="0"/>
                <w:numId w:val="2"/>
              </w:numPr>
              <w:contextualSpacing w:val="0"/>
              <w:rPr>
                <w:rFonts w:ascii="Century Gothic" w:hAnsi="Century Gothic"/>
              </w:rPr>
            </w:pPr>
            <w:r w:rsidRPr="002D1418">
              <w:rPr>
                <w:rFonts w:ascii="Century Gothic" w:hAnsi="Century Gothic"/>
              </w:rPr>
              <w:t xml:space="preserve">Manage the Home Stretch </w:t>
            </w:r>
            <w:r w:rsidR="002E666E">
              <w:rPr>
                <w:rFonts w:ascii="Century Gothic" w:hAnsi="Century Gothic"/>
              </w:rPr>
              <w:t xml:space="preserve">WA </w:t>
            </w:r>
            <w:r w:rsidRPr="002D1418">
              <w:rPr>
                <w:rFonts w:ascii="Century Gothic" w:hAnsi="Century Gothic"/>
              </w:rPr>
              <w:t>team</w:t>
            </w:r>
            <w:r w:rsidR="002E666E">
              <w:rPr>
                <w:rFonts w:ascii="Century Gothic" w:hAnsi="Century Gothic"/>
              </w:rPr>
              <w:t xml:space="preserve"> to</w:t>
            </w:r>
            <w:r w:rsidRPr="002D1418">
              <w:rPr>
                <w:rFonts w:ascii="Century Gothic" w:hAnsi="Century Gothic"/>
              </w:rPr>
              <w:t xml:space="preserve"> </w:t>
            </w:r>
            <w:r>
              <w:rPr>
                <w:rFonts w:ascii="Century Gothic" w:hAnsi="Century Gothic"/>
              </w:rPr>
              <w:t>provid</w:t>
            </w:r>
            <w:r w:rsidR="002E666E">
              <w:rPr>
                <w:rFonts w:ascii="Century Gothic" w:hAnsi="Century Gothic"/>
              </w:rPr>
              <w:t xml:space="preserve">e </w:t>
            </w:r>
            <w:r w:rsidRPr="002D1418">
              <w:rPr>
                <w:rFonts w:ascii="Century Gothic" w:hAnsi="Century Gothic"/>
              </w:rPr>
              <w:t xml:space="preserve">mentoring and coaching to </w:t>
            </w:r>
            <w:r w:rsidR="00FA216A">
              <w:rPr>
                <w:rFonts w:ascii="Century Gothic" w:hAnsi="Century Gothic"/>
              </w:rPr>
              <w:t>young people</w:t>
            </w:r>
          </w:p>
          <w:p w14:paraId="526BF142" w14:textId="4745A972" w:rsidR="002D1418" w:rsidRPr="001707C3" w:rsidRDefault="002D1418" w:rsidP="001707C3">
            <w:pPr>
              <w:pStyle w:val="ListParagraph"/>
              <w:numPr>
                <w:ilvl w:val="0"/>
                <w:numId w:val="2"/>
              </w:numPr>
              <w:contextualSpacing w:val="0"/>
              <w:rPr>
                <w:rFonts w:ascii="Century Gothic" w:hAnsi="Century Gothic"/>
              </w:rPr>
            </w:pPr>
            <w:r w:rsidRPr="002D1418">
              <w:rPr>
                <w:rFonts w:ascii="Century Gothic" w:hAnsi="Century Gothic"/>
              </w:rPr>
              <w:t>Deliver services that support young people to develop skills, connections and self-confidence required to achieve independence and stable living arrangements</w:t>
            </w:r>
            <w:r w:rsidRPr="001707C3">
              <w:rPr>
                <w:rFonts w:ascii="Century Gothic" w:hAnsi="Century Gothic"/>
              </w:rPr>
              <w:t xml:space="preserve">  </w:t>
            </w:r>
          </w:p>
          <w:p w14:paraId="2A7D6605" w14:textId="22F94D78" w:rsidR="001707C3" w:rsidRPr="001707C3" w:rsidRDefault="002D1418" w:rsidP="001707C3">
            <w:pPr>
              <w:pStyle w:val="ListParagraph"/>
              <w:numPr>
                <w:ilvl w:val="0"/>
                <w:numId w:val="2"/>
              </w:numPr>
              <w:contextualSpacing w:val="0"/>
              <w:rPr>
                <w:rFonts w:ascii="Century Gothic" w:hAnsi="Century Gothic"/>
              </w:rPr>
            </w:pPr>
            <w:r w:rsidRPr="002D1418">
              <w:rPr>
                <w:rFonts w:ascii="Century Gothic" w:hAnsi="Century Gothic"/>
              </w:rPr>
              <w:t xml:space="preserve">Provide reflective practice supervision to </w:t>
            </w:r>
            <w:r w:rsidR="00F56CF5">
              <w:rPr>
                <w:rFonts w:ascii="Century Gothic" w:hAnsi="Century Gothic"/>
              </w:rPr>
              <w:t>T</w:t>
            </w:r>
            <w:r w:rsidRPr="002D1418">
              <w:rPr>
                <w:rFonts w:ascii="Century Gothic" w:hAnsi="Century Gothic"/>
              </w:rPr>
              <w:t xml:space="preserve">ransition </w:t>
            </w:r>
            <w:r w:rsidR="00F56CF5">
              <w:rPr>
                <w:rFonts w:ascii="Century Gothic" w:hAnsi="Century Gothic"/>
              </w:rPr>
              <w:t>C</w:t>
            </w:r>
            <w:r w:rsidRPr="002D1418">
              <w:rPr>
                <w:rFonts w:ascii="Century Gothic" w:hAnsi="Century Gothic"/>
              </w:rPr>
              <w:t xml:space="preserve">oaches and the </w:t>
            </w:r>
            <w:r w:rsidR="00142F2E">
              <w:rPr>
                <w:rFonts w:ascii="Century Gothic" w:hAnsi="Century Gothic"/>
              </w:rPr>
              <w:t>S</w:t>
            </w:r>
            <w:r w:rsidRPr="002D1418">
              <w:rPr>
                <w:rFonts w:ascii="Century Gothic" w:hAnsi="Century Gothic"/>
              </w:rPr>
              <w:t>taying</w:t>
            </w:r>
            <w:r w:rsidR="00142F2E">
              <w:rPr>
                <w:rFonts w:ascii="Century Gothic" w:hAnsi="Century Gothic"/>
              </w:rPr>
              <w:t xml:space="preserve"> </w:t>
            </w:r>
            <w:proofErr w:type="gramStart"/>
            <w:r w:rsidR="00142F2E">
              <w:rPr>
                <w:rFonts w:ascii="Century Gothic" w:hAnsi="Century Gothic"/>
              </w:rPr>
              <w:t>O</w:t>
            </w:r>
            <w:r w:rsidRPr="002D1418">
              <w:rPr>
                <w:rFonts w:ascii="Century Gothic" w:hAnsi="Century Gothic"/>
              </w:rPr>
              <w:t>n</w:t>
            </w:r>
            <w:proofErr w:type="gramEnd"/>
            <w:r w:rsidRPr="002D1418">
              <w:rPr>
                <w:rFonts w:ascii="Century Gothic" w:hAnsi="Century Gothic"/>
              </w:rPr>
              <w:t xml:space="preserve"> </w:t>
            </w:r>
            <w:r w:rsidR="00142F2E">
              <w:rPr>
                <w:rFonts w:ascii="Century Gothic" w:hAnsi="Century Gothic"/>
              </w:rPr>
              <w:t>F</w:t>
            </w:r>
            <w:r w:rsidRPr="002D1418">
              <w:rPr>
                <w:rFonts w:ascii="Century Gothic" w:hAnsi="Century Gothic"/>
              </w:rPr>
              <w:t>acilitator to equip them to effectively perform their duties</w:t>
            </w:r>
          </w:p>
          <w:p w14:paraId="0BB9681D" w14:textId="73EE4AA4" w:rsidR="002D1418" w:rsidRPr="002D1418" w:rsidRDefault="002D1418" w:rsidP="002D1418">
            <w:pPr>
              <w:pStyle w:val="ListParagraph"/>
              <w:numPr>
                <w:ilvl w:val="0"/>
                <w:numId w:val="2"/>
              </w:numPr>
              <w:contextualSpacing w:val="0"/>
              <w:rPr>
                <w:rFonts w:ascii="Century Gothic" w:hAnsi="Century Gothic"/>
              </w:rPr>
            </w:pPr>
            <w:r w:rsidRPr="002D1418">
              <w:rPr>
                <w:rFonts w:ascii="Century Gothic" w:hAnsi="Century Gothic"/>
              </w:rPr>
              <w:t xml:space="preserve">Participate in relevant training and workshops with Home Stretch </w:t>
            </w:r>
            <w:r w:rsidR="00142F2E">
              <w:rPr>
                <w:rFonts w:ascii="Century Gothic" w:hAnsi="Century Gothic"/>
              </w:rPr>
              <w:t xml:space="preserve">WA </w:t>
            </w:r>
            <w:r w:rsidR="00EA7B45">
              <w:rPr>
                <w:rFonts w:ascii="Century Gothic" w:hAnsi="Century Gothic"/>
              </w:rPr>
              <w:t xml:space="preserve">Community </w:t>
            </w:r>
            <w:proofErr w:type="gramStart"/>
            <w:r w:rsidR="00EA7B45">
              <w:rPr>
                <w:rFonts w:ascii="Century Gothic" w:hAnsi="Century Gothic"/>
              </w:rPr>
              <w:t>Of</w:t>
            </w:r>
            <w:proofErr w:type="gramEnd"/>
            <w:r w:rsidR="00EA7B45">
              <w:rPr>
                <w:rFonts w:ascii="Century Gothic" w:hAnsi="Century Gothic"/>
              </w:rPr>
              <w:t xml:space="preserve"> Practice</w:t>
            </w:r>
            <w:r w:rsidRPr="002D1418">
              <w:rPr>
                <w:rFonts w:ascii="Century Gothic" w:hAnsi="Century Gothic"/>
              </w:rPr>
              <w:t xml:space="preserve"> to </w:t>
            </w:r>
            <w:r w:rsidR="00C3037B">
              <w:rPr>
                <w:rFonts w:ascii="Century Gothic" w:hAnsi="Century Gothic"/>
              </w:rPr>
              <w:t xml:space="preserve">implement and </w:t>
            </w:r>
            <w:r w:rsidR="003F5D7D">
              <w:rPr>
                <w:rFonts w:ascii="Century Gothic" w:hAnsi="Century Gothic"/>
              </w:rPr>
              <w:t>continuously improve</w:t>
            </w:r>
            <w:r w:rsidRPr="002D1418">
              <w:rPr>
                <w:rFonts w:ascii="Century Gothic" w:hAnsi="Century Gothic"/>
              </w:rPr>
              <w:t xml:space="preserve"> the service model</w:t>
            </w:r>
          </w:p>
          <w:p w14:paraId="62DBE70A" w14:textId="448B6F3E" w:rsidR="002D1418" w:rsidRPr="002D1418" w:rsidRDefault="002D1418" w:rsidP="002D1418">
            <w:pPr>
              <w:pStyle w:val="ListParagraph"/>
              <w:numPr>
                <w:ilvl w:val="0"/>
                <w:numId w:val="2"/>
              </w:numPr>
              <w:contextualSpacing w:val="0"/>
              <w:rPr>
                <w:rFonts w:ascii="Century Gothic" w:hAnsi="Century Gothic"/>
              </w:rPr>
            </w:pPr>
            <w:r w:rsidRPr="002D1418">
              <w:rPr>
                <w:rFonts w:ascii="Century Gothic" w:hAnsi="Century Gothic"/>
              </w:rPr>
              <w:t xml:space="preserve">Track </w:t>
            </w:r>
            <w:r w:rsidR="00E34A6A">
              <w:rPr>
                <w:rFonts w:ascii="Century Gothic" w:hAnsi="Century Gothic"/>
              </w:rPr>
              <w:t>and</w:t>
            </w:r>
            <w:r w:rsidRPr="002D1418">
              <w:rPr>
                <w:rFonts w:ascii="Century Gothic" w:hAnsi="Century Gothic"/>
              </w:rPr>
              <w:t xml:space="preserve"> monitor Invest </w:t>
            </w:r>
            <w:proofErr w:type="gramStart"/>
            <w:r w:rsidRPr="002D1418">
              <w:rPr>
                <w:rFonts w:ascii="Century Gothic" w:hAnsi="Century Gothic"/>
              </w:rPr>
              <w:t>In</w:t>
            </w:r>
            <w:proofErr w:type="gramEnd"/>
            <w:r w:rsidRPr="002D1418">
              <w:rPr>
                <w:rFonts w:ascii="Century Gothic" w:hAnsi="Century Gothic"/>
              </w:rPr>
              <w:t xml:space="preserve"> Me Brokerage </w:t>
            </w:r>
            <w:r w:rsidR="00CE2A9C">
              <w:rPr>
                <w:rFonts w:ascii="Century Gothic" w:hAnsi="Century Gothic"/>
              </w:rPr>
              <w:t>F</w:t>
            </w:r>
            <w:r w:rsidRPr="002D1418">
              <w:rPr>
                <w:rFonts w:ascii="Century Gothic" w:hAnsi="Century Gothic"/>
              </w:rPr>
              <w:t>unding and provide reporting as required</w:t>
            </w:r>
          </w:p>
          <w:p w14:paraId="293B67EA" w14:textId="50B4135C" w:rsidR="002D1418" w:rsidRPr="002D1418" w:rsidRDefault="002D1418" w:rsidP="002D1418">
            <w:pPr>
              <w:pStyle w:val="ListParagraph"/>
              <w:numPr>
                <w:ilvl w:val="0"/>
                <w:numId w:val="2"/>
              </w:numPr>
              <w:contextualSpacing w:val="0"/>
              <w:rPr>
                <w:rFonts w:ascii="Century Gothic" w:hAnsi="Century Gothic"/>
              </w:rPr>
            </w:pPr>
            <w:r w:rsidRPr="002D1418">
              <w:rPr>
                <w:rFonts w:ascii="Century Gothic" w:hAnsi="Century Gothic"/>
              </w:rPr>
              <w:t xml:space="preserve">Track and monitor the collection and reporting of </w:t>
            </w:r>
            <w:r w:rsidR="00E34A6A">
              <w:rPr>
                <w:rFonts w:ascii="Century Gothic" w:hAnsi="Century Gothic"/>
              </w:rPr>
              <w:t>o</w:t>
            </w:r>
            <w:r w:rsidRPr="002D1418">
              <w:rPr>
                <w:rFonts w:ascii="Century Gothic" w:hAnsi="Century Gothic"/>
              </w:rPr>
              <w:t>utcomes data</w:t>
            </w:r>
          </w:p>
          <w:p w14:paraId="08266C4E" w14:textId="16DF990D" w:rsidR="00845CD2" w:rsidRPr="008E2A60" w:rsidRDefault="00845CD2" w:rsidP="002D1418">
            <w:pPr>
              <w:numPr>
                <w:ilvl w:val="0"/>
                <w:numId w:val="2"/>
              </w:numPr>
              <w:rPr>
                <w:rFonts w:ascii="Century Gothic" w:hAnsi="Century Gothic"/>
              </w:rPr>
            </w:pPr>
            <w:r w:rsidRPr="008E2A60">
              <w:rPr>
                <w:rFonts w:ascii="Century Gothic" w:hAnsi="Century Gothic"/>
              </w:rPr>
              <w:lastRenderedPageBreak/>
              <w:t>Ongoing collection of outcomes data and feedback from young people as part of evaluating the impact and success of the program and improving the service offer provided to each young person</w:t>
            </w:r>
          </w:p>
        </w:tc>
      </w:tr>
      <w:tr w:rsidR="00845CD2" w:rsidRPr="008E2A60" w14:paraId="601B47A4" w14:textId="77777777" w:rsidTr="0071190D">
        <w:trPr>
          <w:trHeight w:val="416"/>
        </w:trPr>
        <w:tc>
          <w:tcPr>
            <w:tcW w:w="1980" w:type="dxa"/>
            <w:shd w:val="clear" w:color="auto" w:fill="auto"/>
          </w:tcPr>
          <w:p w14:paraId="6975A22C" w14:textId="77777777" w:rsidR="00845CD2" w:rsidRPr="008E2A60" w:rsidRDefault="00845CD2" w:rsidP="0071190D">
            <w:pPr>
              <w:spacing w:before="60" w:after="60"/>
              <w:contextualSpacing/>
              <w:rPr>
                <w:rFonts w:ascii="Century Gothic" w:hAnsi="Century Gothic" w:cs="Calibri"/>
                <w:b/>
              </w:rPr>
            </w:pPr>
            <w:r w:rsidRPr="008E2A60">
              <w:rPr>
                <w:rFonts w:ascii="Century Gothic" w:hAnsi="Century Gothic" w:cs="Calibri"/>
                <w:b/>
              </w:rPr>
              <w:lastRenderedPageBreak/>
              <w:t>What we’re looking for in the right person</w:t>
            </w:r>
          </w:p>
        </w:tc>
        <w:tc>
          <w:tcPr>
            <w:tcW w:w="7943" w:type="dxa"/>
            <w:gridSpan w:val="3"/>
            <w:shd w:val="clear" w:color="auto" w:fill="FFFFFF" w:themeFill="background1"/>
          </w:tcPr>
          <w:p w14:paraId="60DB62D3" w14:textId="77777777" w:rsidR="00845CD2" w:rsidRPr="008E2A60" w:rsidRDefault="00845CD2" w:rsidP="0071190D">
            <w:pPr>
              <w:spacing w:before="60"/>
              <w:contextualSpacing/>
              <w:rPr>
                <w:rFonts w:ascii="Century Gothic" w:hAnsi="Century Gothic" w:cs="Calibri"/>
                <w:b/>
              </w:rPr>
            </w:pPr>
            <w:r w:rsidRPr="008E2A60">
              <w:rPr>
                <w:rFonts w:ascii="Century Gothic" w:hAnsi="Century Gothic" w:cs="Calibri"/>
                <w:b/>
              </w:rPr>
              <w:t>Essential</w:t>
            </w:r>
          </w:p>
          <w:p w14:paraId="00F92BAD" w14:textId="7732468B" w:rsidR="007C25C5" w:rsidRPr="007C25C5" w:rsidRDefault="007C25C5" w:rsidP="007C25C5">
            <w:pPr>
              <w:numPr>
                <w:ilvl w:val="0"/>
                <w:numId w:val="4"/>
              </w:numPr>
              <w:suppressAutoHyphens/>
              <w:spacing w:before="60" w:after="60"/>
              <w:rPr>
                <w:rFonts w:ascii="Century Gothic" w:hAnsi="Century Gothic" w:cs="Calibri"/>
                <w:bCs/>
              </w:rPr>
            </w:pPr>
            <w:r w:rsidRPr="007C25C5">
              <w:rPr>
                <w:rFonts w:ascii="Century Gothic" w:hAnsi="Century Gothic" w:cs="Calibri"/>
                <w:bCs/>
              </w:rPr>
              <w:t xml:space="preserve">Demonstrated knowledge and understanding of Aboriginal culture and the ability to work with Aboriginal young people, </w:t>
            </w:r>
            <w:proofErr w:type="gramStart"/>
            <w:r w:rsidR="00B4729B">
              <w:rPr>
                <w:rFonts w:ascii="Century Gothic" w:hAnsi="Century Gothic" w:cs="Calibri"/>
                <w:bCs/>
              </w:rPr>
              <w:t>families</w:t>
            </w:r>
            <w:proofErr w:type="gramEnd"/>
            <w:r w:rsidR="00B4729B">
              <w:rPr>
                <w:rFonts w:ascii="Century Gothic" w:hAnsi="Century Gothic" w:cs="Calibri"/>
                <w:bCs/>
              </w:rPr>
              <w:t xml:space="preserve"> and </w:t>
            </w:r>
            <w:r w:rsidRPr="007C25C5">
              <w:rPr>
                <w:rFonts w:ascii="Century Gothic" w:hAnsi="Century Gothic" w:cs="Calibri"/>
                <w:bCs/>
              </w:rPr>
              <w:t>communities</w:t>
            </w:r>
          </w:p>
          <w:p w14:paraId="720D3F9F" w14:textId="3171EB74" w:rsidR="007C25C5" w:rsidRPr="007C25C5" w:rsidRDefault="007C25C5" w:rsidP="007C25C5">
            <w:pPr>
              <w:numPr>
                <w:ilvl w:val="0"/>
                <w:numId w:val="4"/>
              </w:numPr>
              <w:suppressAutoHyphens/>
              <w:spacing w:before="60" w:after="60"/>
              <w:rPr>
                <w:rFonts w:ascii="Century Gothic" w:hAnsi="Century Gothic" w:cs="Calibri"/>
                <w:bCs/>
              </w:rPr>
            </w:pPr>
            <w:r w:rsidRPr="007C25C5">
              <w:rPr>
                <w:rFonts w:ascii="Century Gothic" w:hAnsi="Century Gothic" w:cs="Calibri"/>
                <w:bCs/>
              </w:rPr>
              <w:t xml:space="preserve">A thorough understanding of the barriers and difficulties facing Aboriginal young people with experiences of </w:t>
            </w:r>
            <w:r w:rsidR="00415429">
              <w:rPr>
                <w:rFonts w:ascii="Century Gothic" w:hAnsi="Century Gothic" w:cs="Calibri"/>
                <w:bCs/>
              </w:rPr>
              <w:t>O</w:t>
            </w:r>
            <w:r w:rsidRPr="007C25C5">
              <w:rPr>
                <w:rFonts w:ascii="Century Gothic" w:hAnsi="Century Gothic" w:cs="Calibri"/>
                <w:bCs/>
              </w:rPr>
              <w:t>ut</w:t>
            </w:r>
            <w:r w:rsidR="00415429">
              <w:rPr>
                <w:rFonts w:ascii="Century Gothic" w:hAnsi="Century Gothic" w:cs="Calibri"/>
                <w:bCs/>
              </w:rPr>
              <w:t>-O</w:t>
            </w:r>
            <w:r w:rsidRPr="007C25C5">
              <w:rPr>
                <w:rFonts w:ascii="Century Gothic" w:hAnsi="Century Gothic" w:cs="Calibri"/>
                <w:bCs/>
              </w:rPr>
              <w:t>f</w:t>
            </w:r>
            <w:r w:rsidR="00415429">
              <w:rPr>
                <w:rFonts w:ascii="Century Gothic" w:hAnsi="Century Gothic" w:cs="Calibri"/>
                <w:bCs/>
              </w:rPr>
              <w:t>-</w:t>
            </w:r>
            <w:proofErr w:type="gramStart"/>
            <w:r w:rsidR="00415429">
              <w:rPr>
                <w:rFonts w:ascii="Century Gothic" w:hAnsi="Century Gothic" w:cs="Calibri"/>
                <w:bCs/>
              </w:rPr>
              <w:t>H</w:t>
            </w:r>
            <w:r w:rsidRPr="007C25C5">
              <w:rPr>
                <w:rFonts w:ascii="Century Gothic" w:hAnsi="Century Gothic" w:cs="Calibri"/>
                <w:bCs/>
              </w:rPr>
              <w:t>ome</w:t>
            </w:r>
            <w:r w:rsidR="00415429">
              <w:rPr>
                <w:rFonts w:ascii="Century Gothic" w:hAnsi="Century Gothic" w:cs="Calibri"/>
                <w:bCs/>
              </w:rPr>
              <w:t>-C</w:t>
            </w:r>
            <w:r w:rsidRPr="007C25C5">
              <w:rPr>
                <w:rFonts w:ascii="Century Gothic" w:hAnsi="Century Gothic" w:cs="Calibri"/>
                <w:bCs/>
              </w:rPr>
              <w:t>are</w:t>
            </w:r>
            <w:proofErr w:type="gramEnd"/>
          </w:p>
          <w:p w14:paraId="014EA450" w14:textId="7A629FC6" w:rsidR="007C25C5" w:rsidRPr="007C25C5" w:rsidRDefault="007C25C5" w:rsidP="007C25C5">
            <w:pPr>
              <w:numPr>
                <w:ilvl w:val="0"/>
                <w:numId w:val="4"/>
              </w:numPr>
              <w:suppressAutoHyphens/>
              <w:spacing w:before="60" w:after="60"/>
              <w:rPr>
                <w:rFonts w:ascii="Century Gothic" w:hAnsi="Century Gothic" w:cs="Calibri"/>
                <w:bCs/>
              </w:rPr>
            </w:pPr>
            <w:r w:rsidRPr="007C25C5">
              <w:rPr>
                <w:rFonts w:ascii="Century Gothic" w:hAnsi="Century Gothic" w:cs="Calibri"/>
                <w:bCs/>
              </w:rPr>
              <w:t>Demonstrated experience in working effectively with at</w:t>
            </w:r>
            <w:r w:rsidR="00415429">
              <w:rPr>
                <w:rFonts w:ascii="Century Gothic" w:hAnsi="Century Gothic" w:cs="Calibri"/>
                <w:bCs/>
              </w:rPr>
              <w:t>-</w:t>
            </w:r>
            <w:r w:rsidRPr="007C25C5">
              <w:rPr>
                <w:rFonts w:ascii="Century Gothic" w:hAnsi="Century Gothic" w:cs="Calibri"/>
                <w:bCs/>
              </w:rPr>
              <w:t xml:space="preserve"> risk and disengaged young people</w:t>
            </w:r>
          </w:p>
          <w:p w14:paraId="41023F25" w14:textId="4491EE94" w:rsidR="007C25C5" w:rsidRPr="007C25C5" w:rsidRDefault="007C25C5" w:rsidP="007C25C5">
            <w:pPr>
              <w:numPr>
                <w:ilvl w:val="0"/>
                <w:numId w:val="4"/>
              </w:numPr>
              <w:suppressAutoHyphens/>
              <w:spacing w:before="60" w:after="60"/>
              <w:rPr>
                <w:rFonts w:ascii="Century Gothic" w:hAnsi="Century Gothic" w:cs="Calibri"/>
                <w:bCs/>
              </w:rPr>
            </w:pPr>
            <w:r w:rsidRPr="007C25C5">
              <w:rPr>
                <w:rFonts w:ascii="Century Gothic" w:hAnsi="Century Gothic" w:cs="Calibri"/>
                <w:bCs/>
              </w:rPr>
              <w:t>Demonstrated capacity to work flexibly and in a solutions</w:t>
            </w:r>
            <w:r w:rsidR="001C00EA">
              <w:rPr>
                <w:rFonts w:ascii="Century Gothic" w:hAnsi="Century Gothic" w:cs="Calibri"/>
                <w:bCs/>
              </w:rPr>
              <w:t>-</w:t>
            </w:r>
            <w:r w:rsidRPr="007C25C5">
              <w:rPr>
                <w:rFonts w:ascii="Century Gothic" w:hAnsi="Century Gothic" w:cs="Calibri"/>
                <w:bCs/>
              </w:rPr>
              <w:t>focused way</w:t>
            </w:r>
          </w:p>
          <w:p w14:paraId="0E3D3D1F" w14:textId="4FF9647D" w:rsidR="007C25C5" w:rsidRPr="007C25C5" w:rsidRDefault="007C25C5" w:rsidP="007C25C5">
            <w:pPr>
              <w:numPr>
                <w:ilvl w:val="0"/>
                <w:numId w:val="4"/>
              </w:numPr>
              <w:suppressAutoHyphens/>
              <w:spacing w:before="60" w:after="60"/>
              <w:rPr>
                <w:rFonts w:ascii="Century Gothic" w:hAnsi="Century Gothic" w:cs="Calibri"/>
                <w:bCs/>
              </w:rPr>
            </w:pPr>
            <w:r w:rsidRPr="007C25C5">
              <w:rPr>
                <w:rFonts w:ascii="Century Gothic" w:hAnsi="Century Gothic" w:cs="Calibri"/>
                <w:bCs/>
              </w:rPr>
              <w:t>Strong interpersonal and networking skills, particularly in aligning partnerships or working relationships with Aboriginal community members and services</w:t>
            </w:r>
          </w:p>
          <w:p w14:paraId="5E5E828F" w14:textId="2D90EDD2" w:rsidR="007C25C5" w:rsidRPr="007C25C5" w:rsidRDefault="007C25C5" w:rsidP="007C25C5">
            <w:pPr>
              <w:numPr>
                <w:ilvl w:val="0"/>
                <w:numId w:val="4"/>
              </w:numPr>
              <w:suppressAutoHyphens/>
              <w:spacing w:before="60" w:after="60"/>
              <w:rPr>
                <w:rFonts w:ascii="Century Gothic" w:hAnsi="Century Gothic" w:cs="Calibri"/>
                <w:bCs/>
              </w:rPr>
            </w:pPr>
            <w:r w:rsidRPr="007C25C5">
              <w:rPr>
                <w:rFonts w:ascii="Century Gothic" w:hAnsi="Century Gothic" w:cs="Calibri"/>
                <w:bCs/>
              </w:rPr>
              <w:t>Ability to be innovative and flexible, work independently, demonstrate initiative and work effectively under pressure</w:t>
            </w:r>
          </w:p>
          <w:p w14:paraId="6A687A84" w14:textId="2C006609" w:rsidR="001001F9" w:rsidRPr="001001F9" w:rsidRDefault="001001F9" w:rsidP="001001F9">
            <w:pPr>
              <w:numPr>
                <w:ilvl w:val="0"/>
                <w:numId w:val="4"/>
              </w:numPr>
              <w:suppressAutoHyphens/>
              <w:spacing w:before="60" w:after="60"/>
              <w:rPr>
                <w:rFonts w:ascii="Century Gothic" w:hAnsi="Century Gothic" w:cs="Calibri"/>
                <w:bCs/>
              </w:rPr>
            </w:pPr>
            <w:r w:rsidRPr="001001F9">
              <w:rPr>
                <w:rFonts w:ascii="Century Gothic" w:hAnsi="Century Gothic" w:cs="Calibri"/>
                <w:bCs/>
              </w:rPr>
              <w:t>Demonstrated experience in program leadership and/or the implementation of new services</w:t>
            </w:r>
          </w:p>
          <w:p w14:paraId="45310B78" w14:textId="26572B75" w:rsidR="001001F9" w:rsidRPr="001001F9" w:rsidRDefault="001001F9" w:rsidP="001001F9">
            <w:pPr>
              <w:numPr>
                <w:ilvl w:val="0"/>
                <w:numId w:val="4"/>
              </w:numPr>
              <w:suppressAutoHyphens/>
              <w:spacing w:before="60" w:after="60"/>
              <w:rPr>
                <w:rFonts w:ascii="Century Gothic" w:hAnsi="Century Gothic" w:cs="Calibri"/>
                <w:bCs/>
              </w:rPr>
            </w:pPr>
            <w:r w:rsidRPr="001001F9">
              <w:rPr>
                <w:rFonts w:ascii="Century Gothic" w:hAnsi="Century Gothic" w:cs="Calibri"/>
                <w:bCs/>
              </w:rPr>
              <w:t>Excellent written and verbal communication skills</w:t>
            </w:r>
          </w:p>
          <w:p w14:paraId="0591DB8E" w14:textId="792AE637" w:rsidR="001001F9" w:rsidRPr="001001F9" w:rsidRDefault="001001F9" w:rsidP="001001F9">
            <w:pPr>
              <w:numPr>
                <w:ilvl w:val="0"/>
                <w:numId w:val="4"/>
              </w:numPr>
              <w:suppressAutoHyphens/>
              <w:spacing w:before="60" w:after="60"/>
              <w:rPr>
                <w:rFonts w:ascii="Century Gothic" w:hAnsi="Century Gothic" w:cs="Calibri"/>
                <w:bCs/>
              </w:rPr>
            </w:pPr>
            <w:r w:rsidRPr="001001F9">
              <w:rPr>
                <w:rFonts w:ascii="Century Gothic" w:hAnsi="Century Gothic" w:cs="Calibri"/>
                <w:bCs/>
              </w:rPr>
              <w:t>People management skills including motivating staff, providing feedback, delegating responsibility, and facilitating teamwork</w:t>
            </w:r>
          </w:p>
          <w:p w14:paraId="47A08BB6" w14:textId="01ACD68D" w:rsidR="001001F9" w:rsidRPr="001001F9" w:rsidRDefault="001001F9" w:rsidP="001001F9">
            <w:pPr>
              <w:numPr>
                <w:ilvl w:val="0"/>
                <w:numId w:val="4"/>
              </w:numPr>
              <w:suppressAutoHyphens/>
              <w:spacing w:before="60" w:after="60"/>
              <w:rPr>
                <w:rFonts w:ascii="Century Gothic" w:hAnsi="Century Gothic" w:cs="Calibri"/>
                <w:bCs/>
              </w:rPr>
            </w:pPr>
            <w:r w:rsidRPr="001001F9">
              <w:rPr>
                <w:rFonts w:ascii="Century Gothic" w:hAnsi="Century Gothic" w:cs="Calibri"/>
                <w:bCs/>
              </w:rPr>
              <w:t>Experience in building positive relationships and communicating effectively with internal and external stakeholders with diverse backgrounds and abilities</w:t>
            </w:r>
          </w:p>
          <w:p w14:paraId="53689FB9" w14:textId="11313F5E" w:rsidR="00845CD2" w:rsidRPr="001001F9" w:rsidRDefault="001001F9" w:rsidP="001001F9">
            <w:pPr>
              <w:numPr>
                <w:ilvl w:val="0"/>
                <w:numId w:val="4"/>
              </w:numPr>
              <w:suppressAutoHyphens/>
              <w:spacing w:before="60" w:after="60"/>
              <w:rPr>
                <w:rFonts w:ascii="Century Gothic" w:hAnsi="Century Gothic" w:cs="Calibri"/>
                <w:bCs/>
              </w:rPr>
            </w:pPr>
            <w:r w:rsidRPr="001001F9">
              <w:rPr>
                <w:rFonts w:ascii="Century Gothic" w:hAnsi="Century Gothic" w:cs="Calibri"/>
                <w:bCs/>
              </w:rPr>
              <w:t>Comprehensive report writing skills</w:t>
            </w:r>
          </w:p>
          <w:p w14:paraId="6FC46507" w14:textId="77777777" w:rsidR="00845CD2" w:rsidRPr="008E2A60" w:rsidRDefault="00845CD2" w:rsidP="0071190D">
            <w:pPr>
              <w:shd w:val="clear" w:color="auto" w:fill="FFFFFF" w:themeFill="background1"/>
              <w:spacing w:before="60" w:after="60"/>
              <w:contextualSpacing/>
              <w:rPr>
                <w:rFonts w:ascii="Century Gothic" w:hAnsi="Century Gothic" w:cs="Calibri"/>
                <w:b/>
                <w:lang w:bidi="en-US"/>
              </w:rPr>
            </w:pPr>
            <w:r w:rsidRPr="008E2A60">
              <w:rPr>
                <w:rFonts w:ascii="Century Gothic" w:hAnsi="Century Gothic" w:cs="Calibri"/>
                <w:b/>
                <w:lang w:bidi="en-US"/>
              </w:rPr>
              <w:t>Desirable</w:t>
            </w:r>
          </w:p>
          <w:p w14:paraId="5C64C22A" w14:textId="77777777" w:rsidR="00845CD2" w:rsidRPr="008E2A60" w:rsidRDefault="00845CD2" w:rsidP="0071190D">
            <w:pPr>
              <w:numPr>
                <w:ilvl w:val="0"/>
                <w:numId w:val="4"/>
              </w:numPr>
              <w:tabs>
                <w:tab w:val="left" w:pos="-851"/>
                <w:tab w:val="left" w:pos="720"/>
              </w:tabs>
              <w:spacing w:before="120" w:after="120"/>
              <w:contextualSpacing/>
              <w:rPr>
                <w:rFonts w:ascii="Century Gothic" w:hAnsi="Century Gothic"/>
                <w:noProof/>
                <w:szCs w:val="18"/>
              </w:rPr>
            </w:pPr>
            <w:r w:rsidRPr="008E2A60">
              <w:rPr>
                <w:rFonts w:ascii="Century Gothic" w:hAnsi="Century Gothic"/>
                <w:noProof/>
                <w:szCs w:val="18"/>
              </w:rPr>
              <w:t>Good understanding of alcohol and other drug use and dependence, mental health issues and support services.</w:t>
            </w:r>
          </w:p>
          <w:p w14:paraId="2079B295" w14:textId="77777777" w:rsidR="00845CD2" w:rsidRPr="008E2A60" w:rsidRDefault="00845CD2" w:rsidP="0071190D">
            <w:pPr>
              <w:tabs>
                <w:tab w:val="left" w:pos="-851"/>
                <w:tab w:val="left" w:pos="720"/>
              </w:tabs>
              <w:spacing w:before="120" w:after="120"/>
              <w:ind w:left="360"/>
              <w:contextualSpacing/>
              <w:rPr>
                <w:rFonts w:ascii="Century Gothic" w:hAnsi="Century Gothic"/>
                <w:noProof/>
                <w:szCs w:val="18"/>
              </w:rPr>
            </w:pPr>
          </w:p>
          <w:p w14:paraId="77C4B220" w14:textId="77777777" w:rsidR="00845CD2" w:rsidRPr="008E2A60" w:rsidRDefault="00845CD2" w:rsidP="0071190D">
            <w:pPr>
              <w:spacing w:after="60"/>
              <w:rPr>
                <w:rFonts w:ascii="Century Gothic" w:hAnsi="Century Gothic" w:cs="Calibri"/>
                <w:b/>
                <w:bCs/>
                <w:lang w:bidi="en-US"/>
              </w:rPr>
            </w:pPr>
            <w:r w:rsidRPr="008E2A60">
              <w:rPr>
                <w:rFonts w:ascii="Century Gothic" w:hAnsi="Century Gothic" w:cs="Calibri"/>
                <w:b/>
                <w:bCs/>
                <w:lang w:bidi="en-US"/>
              </w:rPr>
              <w:t xml:space="preserve">QUALIFICATIONS AND LICENSES </w:t>
            </w:r>
          </w:p>
          <w:p w14:paraId="4FF27813" w14:textId="77777777" w:rsidR="00845CD2" w:rsidRPr="008E2A60" w:rsidRDefault="00845CD2" w:rsidP="0071190D">
            <w:pPr>
              <w:rPr>
                <w:rFonts w:ascii="Century Gothic" w:eastAsia="Times New Roman" w:hAnsi="Century Gothic"/>
                <w:b/>
                <w:lang w:val="en-GB"/>
              </w:rPr>
            </w:pPr>
            <w:r w:rsidRPr="008E2A60">
              <w:rPr>
                <w:rFonts w:ascii="Century Gothic" w:eastAsia="Times New Roman" w:hAnsi="Century Gothic"/>
                <w:b/>
                <w:lang w:val="en-GB"/>
              </w:rPr>
              <w:t>Essential</w:t>
            </w:r>
          </w:p>
          <w:p w14:paraId="0488A7B6" w14:textId="77777777" w:rsidR="00E87A31" w:rsidRPr="00E87A31" w:rsidRDefault="00845CD2" w:rsidP="0071190D">
            <w:pPr>
              <w:pStyle w:val="ListParagraph"/>
              <w:numPr>
                <w:ilvl w:val="0"/>
                <w:numId w:val="4"/>
              </w:numPr>
              <w:spacing w:before="60" w:after="60"/>
              <w:rPr>
                <w:rFonts w:ascii="Century Gothic" w:hAnsi="Century Gothic" w:cs="Calibri"/>
                <w:bCs/>
              </w:rPr>
            </w:pPr>
            <w:r w:rsidRPr="008E2A60">
              <w:rPr>
                <w:rFonts w:ascii="Century Gothic" w:hAnsi="Century Gothic" w:cs="Calibri"/>
                <w:b/>
              </w:rPr>
              <w:t xml:space="preserve">Qualification/s: </w:t>
            </w:r>
            <w:r w:rsidR="00E87A31">
              <w:t xml:space="preserve"> </w:t>
            </w:r>
            <w:r w:rsidR="00E87A31" w:rsidRPr="00E87A31">
              <w:rPr>
                <w:rFonts w:ascii="Century Gothic" w:hAnsi="Century Gothic"/>
              </w:rPr>
              <w:t xml:space="preserve">Bachelor or Diploma qualification in Youth Work, Social Sciences or Human Services field and/or significant relevant experience [greater than 5 years] in a similar position. </w:t>
            </w:r>
          </w:p>
          <w:p w14:paraId="159FDCEC" w14:textId="09AB1D1D" w:rsidR="00845CD2" w:rsidRPr="008E2A60" w:rsidRDefault="00845CD2" w:rsidP="0071190D">
            <w:pPr>
              <w:pStyle w:val="ListParagraph"/>
              <w:numPr>
                <w:ilvl w:val="0"/>
                <w:numId w:val="4"/>
              </w:numPr>
              <w:spacing w:before="60" w:after="60"/>
              <w:rPr>
                <w:rFonts w:ascii="Century Gothic" w:hAnsi="Century Gothic" w:cs="Calibri"/>
                <w:bCs/>
              </w:rPr>
            </w:pPr>
            <w:r w:rsidRPr="008E2A60">
              <w:rPr>
                <w:rFonts w:ascii="Century Gothic" w:hAnsi="Century Gothic" w:cs="Calibri"/>
                <w:b/>
              </w:rPr>
              <w:t>Criminal Record Screening Appointment:</w:t>
            </w:r>
            <w:r w:rsidRPr="008E2A60">
              <w:rPr>
                <w:rFonts w:ascii="Century Gothic" w:hAnsi="Century Gothic" w:cs="Calibri"/>
                <w:bCs/>
              </w:rPr>
              <w:t xml:space="preserve"> is subject to a satisfactory National Police Clearance.</w:t>
            </w:r>
          </w:p>
          <w:p w14:paraId="30EAF8B7" w14:textId="77777777" w:rsidR="00845CD2" w:rsidRPr="008E2A60" w:rsidRDefault="00845CD2" w:rsidP="0071190D">
            <w:pPr>
              <w:pStyle w:val="ListParagraph"/>
              <w:numPr>
                <w:ilvl w:val="0"/>
                <w:numId w:val="4"/>
              </w:numPr>
              <w:spacing w:before="60" w:after="60"/>
              <w:rPr>
                <w:rFonts w:ascii="Century Gothic" w:hAnsi="Century Gothic" w:cs="Calibri"/>
                <w:bCs/>
              </w:rPr>
            </w:pPr>
            <w:r w:rsidRPr="008E2A60">
              <w:rPr>
                <w:rFonts w:ascii="Century Gothic" w:hAnsi="Century Gothic" w:cs="Calibri"/>
                <w:b/>
              </w:rPr>
              <w:t>Appointment is subject to a satisfactory:</w:t>
            </w:r>
            <w:r w:rsidRPr="008E2A60">
              <w:rPr>
                <w:rFonts w:ascii="Century Gothic" w:hAnsi="Century Gothic" w:cs="Calibri"/>
                <w:bCs/>
              </w:rPr>
              <w:t xml:space="preserve"> Working with Children Check (WWC) WA. </w:t>
            </w:r>
          </w:p>
          <w:p w14:paraId="41545A0C" w14:textId="5676B68C" w:rsidR="00845CD2" w:rsidRPr="008E2A60" w:rsidRDefault="00845CD2" w:rsidP="0071190D">
            <w:pPr>
              <w:pStyle w:val="ListParagraph"/>
              <w:numPr>
                <w:ilvl w:val="0"/>
                <w:numId w:val="4"/>
              </w:numPr>
              <w:spacing w:before="60" w:after="60"/>
              <w:rPr>
                <w:rFonts w:ascii="Century Gothic" w:hAnsi="Century Gothic" w:cs="Calibri"/>
                <w:bCs/>
              </w:rPr>
            </w:pPr>
            <w:r w:rsidRPr="008E2A60">
              <w:rPr>
                <w:rFonts w:ascii="Century Gothic" w:hAnsi="Century Gothic" w:cs="Calibri"/>
                <w:b/>
              </w:rPr>
              <w:t xml:space="preserve">Appointment is subject to a </w:t>
            </w:r>
            <w:r w:rsidR="00F5293A">
              <w:rPr>
                <w:rFonts w:ascii="Century Gothic" w:hAnsi="Century Gothic" w:cs="Calibri"/>
                <w:b/>
              </w:rPr>
              <w:t>s</w:t>
            </w:r>
            <w:r w:rsidRPr="008E2A60">
              <w:rPr>
                <w:rFonts w:ascii="Century Gothic" w:hAnsi="Century Gothic" w:cs="Calibri"/>
                <w:b/>
              </w:rPr>
              <w:t>atisfactory:</w:t>
            </w:r>
            <w:r w:rsidRPr="008E2A60">
              <w:rPr>
                <w:rFonts w:ascii="Century Gothic" w:hAnsi="Century Gothic" w:cs="Calibri"/>
                <w:bCs/>
              </w:rPr>
              <w:t xml:space="preserve"> Department of Communities (</w:t>
            </w:r>
            <w:r w:rsidR="00EA7B45">
              <w:rPr>
                <w:rFonts w:ascii="Century Gothic" w:hAnsi="Century Gothic" w:cs="Calibri"/>
                <w:bCs/>
              </w:rPr>
              <w:t>Department of Communities</w:t>
            </w:r>
            <w:r w:rsidRPr="008E2A60">
              <w:rPr>
                <w:rFonts w:ascii="Century Gothic" w:hAnsi="Century Gothic" w:cs="Calibri"/>
                <w:bCs/>
              </w:rPr>
              <w:t>) Departmental Check (Departmental Record Check &amp; Criminal Record Check).</w:t>
            </w:r>
          </w:p>
          <w:p w14:paraId="5C0F68D5" w14:textId="77777777" w:rsidR="00845CD2" w:rsidRPr="008E2A60" w:rsidRDefault="00845CD2" w:rsidP="0071190D">
            <w:pPr>
              <w:pStyle w:val="ListParagraph"/>
              <w:numPr>
                <w:ilvl w:val="0"/>
                <w:numId w:val="4"/>
              </w:numPr>
              <w:spacing w:before="60" w:after="60"/>
              <w:rPr>
                <w:rFonts w:ascii="Century Gothic" w:hAnsi="Century Gothic" w:cs="Calibri"/>
                <w:bCs/>
              </w:rPr>
            </w:pPr>
            <w:r w:rsidRPr="008E2A60">
              <w:rPr>
                <w:rFonts w:ascii="Century Gothic" w:hAnsi="Century Gothic" w:cs="Calibri"/>
                <w:b/>
              </w:rPr>
              <w:t>Licence:</w:t>
            </w:r>
            <w:r w:rsidRPr="008E2A60">
              <w:rPr>
                <w:rFonts w:ascii="Century Gothic" w:hAnsi="Century Gothic" w:cs="Calibri"/>
                <w:bCs/>
              </w:rPr>
              <w:t xml:space="preserve"> Current WA Drivers Licence and the ability to travel in response to organisational needs. This requirement will continue for the duration of employment in this position.</w:t>
            </w:r>
          </w:p>
          <w:p w14:paraId="5635917D" w14:textId="77777777" w:rsidR="00845CD2" w:rsidRPr="008E2A60" w:rsidRDefault="00845CD2" w:rsidP="0071190D">
            <w:pPr>
              <w:numPr>
                <w:ilvl w:val="0"/>
                <w:numId w:val="2"/>
              </w:numPr>
              <w:suppressAutoHyphens/>
              <w:spacing w:before="60" w:after="60"/>
              <w:contextualSpacing/>
              <w:rPr>
                <w:rFonts w:ascii="Century Gothic" w:hAnsi="Century Gothic"/>
              </w:rPr>
            </w:pPr>
            <w:r w:rsidRPr="008E2A60">
              <w:rPr>
                <w:rFonts w:ascii="Century Gothic" w:hAnsi="Century Gothic" w:cs="Calibri"/>
                <w:b/>
              </w:rPr>
              <w:t>First Aid:</w:t>
            </w:r>
            <w:r w:rsidRPr="008E2A60">
              <w:rPr>
                <w:rFonts w:ascii="Century Gothic" w:hAnsi="Century Gothic" w:cs="Calibri"/>
                <w:bCs/>
              </w:rPr>
              <w:t xml:space="preserve"> </w:t>
            </w:r>
            <w:r w:rsidRPr="008E2A60">
              <w:rPr>
                <w:rFonts w:ascii="Century Gothic" w:hAnsi="Century Gothic"/>
                <w:noProof/>
                <w:szCs w:val="18"/>
              </w:rPr>
              <w:t>A current First Aid Certificate.</w:t>
            </w:r>
          </w:p>
        </w:tc>
      </w:tr>
      <w:tr w:rsidR="00845CD2" w:rsidRPr="008E2A60" w14:paraId="179B9A0C" w14:textId="77777777" w:rsidTr="0071190D">
        <w:tc>
          <w:tcPr>
            <w:tcW w:w="1980" w:type="dxa"/>
            <w:shd w:val="clear" w:color="auto" w:fill="auto"/>
          </w:tcPr>
          <w:p w14:paraId="1198599D" w14:textId="77777777" w:rsidR="00845CD2" w:rsidRPr="008E2A60" w:rsidRDefault="00845CD2" w:rsidP="0071190D">
            <w:pPr>
              <w:spacing w:before="60" w:after="60"/>
              <w:contextualSpacing/>
              <w:rPr>
                <w:rFonts w:ascii="Century Gothic" w:hAnsi="Century Gothic" w:cs="Calibri"/>
                <w:b/>
              </w:rPr>
            </w:pPr>
            <w:r w:rsidRPr="008E2A60">
              <w:rPr>
                <w:rFonts w:ascii="Century Gothic" w:hAnsi="Century Gothic" w:cs="Calibri"/>
                <w:b/>
              </w:rPr>
              <w:lastRenderedPageBreak/>
              <w:t xml:space="preserve">Your work, </w:t>
            </w:r>
            <w:proofErr w:type="gramStart"/>
            <w:r w:rsidRPr="008E2A60">
              <w:rPr>
                <w:rFonts w:ascii="Century Gothic" w:hAnsi="Century Gothic" w:cs="Calibri"/>
                <w:b/>
              </w:rPr>
              <w:t>health</w:t>
            </w:r>
            <w:proofErr w:type="gramEnd"/>
            <w:r w:rsidRPr="008E2A60">
              <w:rPr>
                <w:rFonts w:ascii="Century Gothic" w:hAnsi="Century Gothic" w:cs="Calibri"/>
                <w:b/>
              </w:rPr>
              <w:t xml:space="preserve"> and safety responsibilities</w:t>
            </w:r>
          </w:p>
          <w:p w14:paraId="1CB29941" w14:textId="77777777" w:rsidR="00845CD2" w:rsidRPr="008E2A60" w:rsidRDefault="00845CD2" w:rsidP="0071190D">
            <w:pPr>
              <w:spacing w:before="60" w:after="60"/>
              <w:contextualSpacing/>
              <w:rPr>
                <w:rFonts w:ascii="Century Gothic" w:hAnsi="Century Gothic" w:cs="Calibri"/>
                <w:b/>
              </w:rPr>
            </w:pPr>
          </w:p>
        </w:tc>
        <w:tc>
          <w:tcPr>
            <w:tcW w:w="7943" w:type="dxa"/>
            <w:gridSpan w:val="3"/>
            <w:shd w:val="clear" w:color="auto" w:fill="auto"/>
          </w:tcPr>
          <w:p w14:paraId="0AAE1574" w14:textId="77777777" w:rsidR="00845CD2" w:rsidRPr="008E2A60" w:rsidRDefault="00845CD2" w:rsidP="0071190D">
            <w:pPr>
              <w:pStyle w:val="ListParagraph"/>
              <w:spacing w:before="60" w:after="60"/>
              <w:ind w:left="34"/>
              <w:rPr>
                <w:rFonts w:ascii="Century Gothic" w:hAnsi="Century Gothic" w:cs="Calibri"/>
              </w:rPr>
            </w:pPr>
            <w:r w:rsidRPr="008E2A60">
              <w:rPr>
                <w:rFonts w:ascii="Century Gothic" w:hAnsi="Century Gothic" w:cs="Calibri"/>
              </w:rPr>
              <w:t>Your responsibilities as an employee include:</w:t>
            </w:r>
          </w:p>
          <w:p w14:paraId="5379B784" w14:textId="2BB3E3CA" w:rsidR="00845CD2" w:rsidRPr="008E2A60" w:rsidRDefault="00845CD2" w:rsidP="0071190D">
            <w:pPr>
              <w:pStyle w:val="ListParagraph"/>
              <w:numPr>
                <w:ilvl w:val="0"/>
                <w:numId w:val="1"/>
              </w:numPr>
              <w:spacing w:before="60" w:after="60"/>
              <w:ind w:left="357" w:hanging="357"/>
              <w:rPr>
                <w:rFonts w:ascii="Century Gothic" w:hAnsi="Century Gothic" w:cs="Calibri"/>
              </w:rPr>
            </w:pPr>
            <w:r w:rsidRPr="008E2A60">
              <w:rPr>
                <w:rFonts w:ascii="Century Gothic" w:hAnsi="Century Gothic" w:cs="Calibri"/>
                <w:lang w:bidi="en-US"/>
              </w:rPr>
              <w:t>Taking</w:t>
            </w:r>
            <w:r w:rsidRPr="008E2A60">
              <w:rPr>
                <w:rFonts w:ascii="Century Gothic" w:hAnsi="Century Gothic" w:cs="Calibri"/>
              </w:rPr>
              <w:t xml:space="preserve"> reasonable care to ensure personal safety and health as well as the safety and health of other employees, clients, residents, </w:t>
            </w:r>
            <w:proofErr w:type="gramStart"/>
            <w:r w:rsidRPr="008E2A60">
              <w:rPr>
                <w:rFonts w:ascii="Century Gothic" w:hAnsi="Century Gothic" w:cs="Calibri"/>
              </w:rPr>
              <w:t>visitors</w:t>
            </w:r>
            <w:proofErr w:type="gramEnd"/>
            <w:r w:rsidRPr="008E2A60">
              <w:rPr>
                <w:rFonts w:ascii="Century Gothic" w:hAnsi="Century Gothic" w:cs="Calibri"/>
              </w:rPr>
              <w:t xml:space="preserve"> and contractor</w:t>
            </w:r>
            <w:r w:rsidR="000163B5">
              <w:rPr>
                <w:rFonts w:ascii="Century Gothic" w:hAnsi="Century Gothic" w:cs="Calibri"/>
              </w:rPr>
              <w:t>s</w:t>
            </w:r>
          </w:p>
          <w:p w14:paraId="7F821B84" w14:textId="2F367E8C" w:rsidR="00845CD2" w:rsidRPr="008E2A60" w:rsidRDefault="00845CD2" w:rsidP="0071190D">
            <w:pPr>
              <w:pStyle w:val="ListParagraph"/>
              <w:numPr>
                <w:ilvl w:val="0"/>
                <w:numId w:val="1"/>
              </w:numPr>
              <w:spacing w:before="60" w:after="60"/>
              <w:ind w:left="357" w:hanging="357"/>
              <w:rPr>
                <w:rFonts w:ascii="Century Gothic" w:hAnsi="Century Gothic" w:cs="Calibri"/>
              </w:rPr>
            </w:pPr>
            <w:r w:rsidRPr="008E2A60">
              <w:rPr>
                <w:rFonts w:ascii="Century Gothic" w:hAnsi="Century Gothic" w:cs="Calibri"/>
                <w:lang w:bidi="en-US"/>
              </w:rPr>
              <w:t>Complying</w:t>
            </w:r>
            <w:r w:rsidRPr="008E2A60">
              <w:rPr>
                <w:rFonts w:ascii="Century Gothic" w:hAnsi="Century Gothic" w:cs="Calibri"/>
              </w:rPr>
              <w:t xml:space="preserve"> with, as far as practicable, all instructions given to ensure personal and other’s safety and health</w:t>
            </w:r>
          </w:p>
          <w:p w14:paraId="3D668B9E" w14:textId="58805074" w:rsidR="00845CD2" w:rsidRPr="008E2A60" w:rsidRDefault="00845CD2" w:rsidP="0071190D">
            <w:pPr>
              <w:pStyle w:val="ListParagraph"/>
              <w:numPr>
                <w:ilvl w:val="0"/>
                <w:numId w:val="1"/>
              </w:numPr>
              <w:spacing w:before="60" w:after="60"/>
              <w:ind w:left="357" w:hanging="357"/>
              <w:rPr>
                <w:rFonts w:ascii="Century Gothic" w:hAnsi="Century Gothic" w:cs="Calibri"/>
                <w:lang w:bidi="en-US"/>
              </w:rPr>
            </w:pPr>
            <w:r w:rsidRPr="008E2A60">
              <w:rPr>
                <w:rFonts w:ascii="Century Gothic" w:hAnsi="Century Gothic" w:cs="Calibri"/>
                <w:lang w:bidi="en-US"/>
              </w:rPr>
              <w:t>Proper use of any personal protective clothing or equipment supplied</w:t>
            </w:r>
          </w:p>
          <w:p w14:paraId="2206FF32" w14:textId="4D9B5CFD" w:rsidR="00845CD2" w:rsidRPr="008E2A60" w:rsidRDefault="00845CD2" w:rsidP="0071190D">
            <w:pPr>
              <w:pStyle w:val="ListParagraph"/>
              <w:numPr>
                <w:ilvl w:val="0"/>
                <w:numId w:val="1"/>
              </w:numPr>
              <w:spacing w:before="60" w:after="60"/>
              <w:ind w:left="357" w:hanging="357"/>
              <w:rPr>
                <w:rFonts w:ascii="Century Gothic" w:hAnsi="Century Gothic" w:cs="Calibri"/>
              </w:rPr>
            </w:pPr>
            <w:r w:rsidRPr="008E2A60">
              <w:rPr>
                <w:rFonts w:ascii="Century Gothic" w:hAnsi="Century Gothic" w:cs="Calibri"/>
                <w:lang w:bidi="en-US"/>
              </w:rPr>
              <w:t>Not misusing</w:t>
            </w:r>
            <w:r w:rsidRPr="008E2A60">
              <w:rPr>
                <w:rFonts w:ascii="Century Gothic" w:hAnsi="Century Gothic" w:cs="Calibri"/>
              </w:rPr>
              <w:t xml:space="preserve"> or damaging any equipment</w:t>
            </w:r>
          </w:p>
          <w:p w14:paraId="0178EFFE" w14:textId="725B1E58" w:rsidR="00845CD2" w:rsidRPr="008E2A60" w:rsidRDefault="00845CD2" w:rsidP="0071190D">
            <w:pPr>
              <w:numPr>
                <w:ilvl w:val="0"/>
                <w:numId w:val="1"/>
              </w:numPr>
              <w:spacing w:before="60" w:after="60"/>
              <w:ind w:left="357" w:hanging="357"/>
              <w:contextualSpacing/>
              <w:rPr>
                <w:rFonts w:ascii="Century Gothic" w:hAnsi="Century Gothic" w:cs="Calibri"/>
              </w:rPr>
            </w:pPr>
            <w:r w:rsidRPr="008E2A60">
              <w:rPr>
                <w:rFonts w:ascii="Century Gothic" w:hAnsi="Century Gothic" w:cs="Calibri"/>
              </w:rPr>
              <w:t xml:space="preserve">Prompt reporting of any hazards or incidents/accidents to the </w:t>
            </w:r>
            <w:r w:rsidR="000966DF">
              <w:rPr>
                <w:rFonts w:ascii="Century Gothic" w:hAnsi="Century Gothic" w:cs="Calibri"/>
              </w:rPr>
              <w:t>Supervisor</w:t>
            </w:r>
          </w:p>
        </w:tc>
      </w:tr>
      <w:tr w:rsidR="00845CD2" w:rsidRPr="008E2A60" w14:paraId="347F3F39" w14:textId="77777777" w:rsidTr="0071190D">
        <w:tc>
          <w:tcPr>
            <w:tcW w:w="1980" w:type="dxa"/>
            <w:shd w:val="clear" w:color="auto" w:fill="auto"/>
          </w:tcPr>
          <w:p w14:paraId="47718FBC" w14:textId="77777777" w:rsidR="00845CD2" w:rsidRPr="008E2A60" w:rsidRDefault="00845CD2" w:rsidP="0071190D">
            <w:pPr>
              <w:spacing w:before="60" w:after="60"/>
              <w:contextualSpacing/>
              <w:rPr>
                <w:rFonts w:ascii="Century Gothic" w:hAnsi="Century Gothic" w:cs="Calibri"/>
                <w:b/>
              </w:rPr>
            </w:pPr>
            <w:r w:rsidRPr="008E2A60">
              <w:rPr>
                <w:rFonts w:ascii="Century Gothic" w:hAnsi="Century Gothic" w:cs="Calibri"/>
                <w:b/>
              </w:rPr>
              <w:t>Ongoing training and development</w:t>
            </w:r>
          </w:p>
        </w:tc>
        <w:tc>
          <w:tcPr>
            <w:tcW w:w="7943" w:type="dxa"/>
            <w:gridSpan w:val="3"/>
            <w:shd w:val="clear" w:color="auto" w:fill="auto"/>
          </w:tcPr>
          <w:p w14:paraId="0F75DF65" w14:textId="5262B2A3" w:rsidR="00963DD9" w:rsidRPr="00963DD9" w:rsidRDefault="00963DD9" w:rsidP="00963DD9">
            <w:pPr>
              <w:pStyle w:val="ListParagraph"/>
              <w:numPr>
                <w:ilvl w:val="0"/>
                <w:numId w:val="1"/>
              </w:numPr>
              <w:spacing w:before="60" w:after="60"/>
              <w:rPr>
                <w:rFonts w:ascii="Century Gothic" w:hAnsi="Century Gothic" w:cs="Calibri"/>
                <w:lang w:bidi="en-US"/>
              </w:rPr>
            </w:pPr>
            <w:r w:rsidRPr="00963DD9">
              <w:rPr>
                <w:rFonts w:ascii="Century Gothic" w:hAnsi="Century Gothic" w:cs="Calibri"/>
                <w:lang w:bidi="en-US"/>
              </w:rPr>
              <w:t xml:space="preserve">Initial requirement to undertake an Individual Learning Needs Assessment (ILNA) and then ongoing annual ILNA’s  </w:t>
            </w:r>
          </w:p>
          <w:p w14:paraId="3807EE73" w14:textId="32048682" w:rsidR="00963DD9" w:rsidRPr="00963DD9" w:rsidRDefault="00963DD9" w:rsidP="00963DD9">
            <w:pPr>
              <w:pStyle w:val="ListParagraph"/>
              <w:numPr>
                <w:ilvl w:val="0"/>
                <w:numId w:val="1"/>
              </w:numPr>
              <w:spacing w:before="60" w:after="60"/>
              <w:rPr>
                <w:rFonts w:ascii="Century Gothic" w:hAnsi="Century Gothic" w:cs="Calibri"/>
                <w:lang w:bidi="en-US"/>
              </w:rPr>
            </w:pPr>
            <w:r w:rsidRPr="00963DD9">
              <w:rPr>
                <w:rFonts w:ascii="Century Gothic" w:hAnsi="Century Gothic" w:cs="Calibri"/>
                <w:lang w:bidi="en-US"/>
              </w:rPr>
              <w:t xml:space="preserve">Participation in Home Stretch WA </w:t>
            </w:r>
            <w:r w:rsidR="00EA7B45">
              <w:rPr>
                <w:rFonts w:ascii="Century Gothic" w:hAnsi="Century Gothic" w:cs="Calibri"/>
                <w:lang w:bidi="en-US"/>
              </w:rPr>
              <w:t xml:space="preserve">Community </w:t>
            </w:r>
            <w:proofErr w:type="gramStart"/>
            <w:r w:rsidR="00EA7B45">
              <w:rPr>
                <w:rFonts w:ascii="Century Gothic" w:hAnsi="Century Gothic" w:cs="Calibri"/>
                <w:lang w:bidi="en-US"/>
              </w:rPr>
              <w:t>Of</w:t>
            </w:r>
            <w:proofErr w:type="gramEnd"/>
            <w:r w:rsidR="00EA7B45">
              <w:rPr>
                <w:rFonts w:ascii="Century Gothic" w:hAnsi="Century Gothic" w:cs="Calibri"/>
                <w:lang w:bidi="en-US"/>
              </w:rPr>
              <w:t xml:space="preserve"> Practice</w:t>
            </w:r>
            <w:r w:rsidRPr="00963DD9">
              <w:rPr>
                <w:rFonts w:ascii="Century Gothic" w:hAnsi="Century Gothic" w:cs="Calibri"/>
                <w:lang w:bidi="en-US"/>
              </w:rPr>
              <w:t xml:space="preserve"> ongoing relevant training and development requirements</w:t>
            </w:r>
          </w:p>
          <w:p w14:paraId="23537391" w14:textId="77777777" w:rsidR="00963DD9" w:rsidRPr="00963DD9" w:rsidRDefault="00963DD9" w:rsidP="00963DD9">
            <w:pPr>
              <w:pStyle w:val="ListParagraph"/>
              <w:numPr>
                <w:ilvl w:val="0"/>
                <w:numId w:val="1"/>
              </w:numPr>
              <w:spacing w:before="60" w:after="60"/>
              <w:rPr>
                <w:rFonts w:ascii="Century Gothic" w:hAnsi="Century Gothic" w:cs="Calibri"/>
                <w:lang w:bidi="en-US"/>
              </w:rPr>
            </w:pPr>
            <w:r w:rsidRPr="00963DD9">
              <w:rPr>
                <w:rFonts w:ascii="Century Gothic" w:hAnsi="Century Gothic" w:cs="Calibri"/>
                <w:lang w:bidi="en-US"/>
              </w:rPr>
              <w:t>Participation in ongoing supervision with your Line Manager.</w:t>
            </w:r>
          </w:p>
          <w:p w14:paraId="53854795" w14:textId="77777777" w:rsidR="00963DD9" w:rsidRPr="00963DD9" w:rsidRDefault="00963DD9" w:rsidP="00963DD9">
            <w:pPr>
              <w:pStyle w:val="ListParagraph"/>
              <w:numPr>
                <w:ilvl w:val="0"/>
                <w:numId w:val="1"/>
              </w:numPr>
              <w:spacing w:before="60" w:after="60"/>
              <w:rPr>
                <w:rFonts w:ascii="Century Gothic" w:hAnsi="Century Gothic" w:cs="Calibri"/>
                <w:lang w:bidi="en-US"/>
              </w:rPr>
            </w:pPr>
            <w:r w:rsidRPr="00963DD9">
              <w:rPr>
                <w:rFonts w:ascii="Century Gothic" w:hAnsi="Century Gothic" w:cs="Calibri"/>
                <w:lang w:bidi="en-US"/>
              </w:rPr>
              <w:t>Engages in own Performance Management with Line Manager</w:t>
            </w:r>
          </w:p>
          <w:p w14:paraId="3B180B07" w14:textId="58A1833F" w:rsidR="00963DD9" w:rsidRPr="00963DD9" w:rsidRDefault="00963DD9" w:rsidP="00963DD9">
            <w:pPr>
              <w:pStyle w:val="ListParagraph"/>
              <w:numPr>
                <w:ilvl w:val="0"/>
                <w:numId w:val="1"/>
              </w:numPr>
              <w:spacing w:before="60" w:after="60"/>
              <w:rPr>
                <w:rFonts w:ascii="Century Gothic" w:hAnsi="Century Gothic" w:cs="Calibri"/>
                <w:lang w:bidi="en-US"/>
              </w:rPr>
            </w:pPr>
            <w:r w:rsidRPr="00963DD9">
              <w:rPr>
                <w:rFonts w:ascii="Century Gothic" w:hAnsi="Century Gothic" w:cs="Calibri"/>
                <w:lang w:bidi="en-US"/>
              </w:rPr>
              <w:t>Participation in identified essential training</w:t>
            </w:r>
          </w:p>
          <w:p w14:paraId="4091CD56" w14:textId="700F3D24" w:rsidR="00845CD2" w:rsidRPr="009A311C" w:rsidRDefault="00963DD9" w:rsidP="009A311C">
            <w:pPr>
              <w:pStyle w:val="ListParagraph"/>
              <w:numPr>
                <w:ilvl w:val="0"/>
                <w:numId w:val="1"/>
              </w:numPr>
              <w:spacing w:before="60" w:after="60"/>
              <w:rPr>
                <w:rFonts w:ascii="Century Gothic" w:hAnsi="Century Gothic" w:cs="Calibri"/>
                <w:lang w:bidi="en-US"/>
              </w:rPr>
            </w:pPr>
            <w:r w:rsidRPr="00963DD9">
              <w:rPr>
                <w:rFonts w:ascii="Century Gothic" w:hAnsi="Century Gothic" w:cs="Calibri"/>
                <w:lang w:bidi="en-US"/>
              </w:rPr>
              <w:t xml:space="preserve">Actively participate in the organisation’s performance development process with information obtained from your day-to-day role as the Home Stretch </w:t>
            </w:r>
            <w:r w:rsidR="000163B5">
              <w:rPr>
                <w:rFonts w:ascii="Century Gothic" w:hAnsi="Century Gothic" w:cs="Calibri"/>
                <w:lang w:bidi="en-US"/>
              </w:rPr>
              <w:t xml:space="preserve">WA </w:t>
            </w:r>
            <w:r w:rsidRPr="00963DD9">
              <w:rPr>
                <w:rFonts w:ascii="Century Gothic" w:hAnsi="Century Gothic" w:cs="Calibri"/>
                <w:lang w:bidi="en-US"/>
              </w:rPr>
              <w:t>Coordinator, supervision and training already undertaken which will assist you and your Line Manager to identify any areas of professional development and future training needs</w:t>
            </w:r>
          </w:p>
        </w:tc>
      </w:tr>
    </w:tbl>
    <w:p w14:paraId="10A94587" w14:textId="77777777" w:rsidR="00845CD2" w:rsidRPr="008E2A60" w:rsidRDefault="00845CD2" w:rsidP="00845CD2">
      <w:pPr>
        <w:rPr>
          <w:rFonts w:ascii="Century Gothic" w:hAnsi="Century Gothic"/>
        </w:rPr>
      </w:pPr>
    </w:p>
    <w:p w14:paraId="20B0070F" w14:textId="77777777" w:rsidR="00EF1197" w:rsidRDefault="00EF1197"/>
    <w:sectPr w:rsidR="00EF1197" w:rsidSect="00F5293A">
      <w:headerReference w:type="default" r:id="rId10"/>
      <w:footerReference w:type="default" r:id="rId11"/>
      <w:pgSz w:w="11906" w:h="16838"/>
      <w:pgMar w:top="1440" w:right="1133" w:bottom="144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FDF9" w14:textId="77777777" w:rsidR="00E314A7" w:rsidRDefault="00E314A7" w:rsidP="00845CD2">
      <w:r>
        <w:separator/>
      </w:r>
    </w:p>
  </w:endnote>
  <w:endnote w:type="continuationSeparator" w:id="0">
    <w:p w14:paraId="335E16FF" w14:textId="77777777" w:rsidR="00E314A7" w:rsidRDefault="00E314A7" w:rsidP="0084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E2D6" w14:textId="7CF89BD3" w:rsidR="00251683" w:rsidRDefault="00F5293A" w:rsidP="00122D9D">
    <w:pPr>
      <w:pStyle w:val="Footer"/>
      <w:ind w:left="-567"/>
      <w:rPr>
        <w:lang w:val="en-US"/>
      </w:rPr>
    </w:pPr>
    <w:r>
      <w:rPr>
        <w:lang w:val="en-US"/>
      </w:rPr>
      <w:t xml:space="preserve">OP-PG-004-Home Stretch WA – Operational - Coordinator – Generic JDF </w:t>
    </w:r>
    <w:r w:rsidRPr="00122D9D">
      <w:rPr>
        <w:lang w:val="en-US"/>
      </w:rPr>
      <w:t xml:space="preserve">V1.0 Review Date: 01/08/27              </w:t>
    </w:r>
  </w:p>
  <w:p w14:paraId="65755EF6" w14:textId="06EE4C26" w:rsidR="00F5293A" w:rsidRPr="00122D9D" w:rsidRDefault="00F5293A" w:rsidP="00122D9D">
    <w:pPr>
      <w:pStyle w:val="Footer"/>
      <w:ind w:left="-567"/>
      <w:rPr>
        <w:rFonts w:ascii="Century Gothic" w:hAnsi="Century Gothic"/>
        <w:sz w:val="16"/>
        <w:szCs w:val="16"/>
      </w:rPr>
    </w:pPr>
    <w:r>
      <w:rPr>
        <w:lang w:val="en-US"/>
      </w:rPr>
      <w:tab/>
    </w:r>
    <w:r>
      <w:rPr>
        <w:lang w:val="en-US"/>
      </w:rPr>
      <w:tab/>
    </w:r>
    <w:r w:rsidRPr="00122D9D">
      <w:rPr>
        <w:lang w:val="en-US"/>
      </w:rPr>
      <w:t xml:space="preserve">Page </w:t>
    </w:r>
    <w:r w:rsidRPr="00122D9D">
      <w:rPr>
        <w:lang w:val="en-US"/>
      </w:rPr>
      <w:fldChar w:fldCharType="begin"/>
    </w:r>
    <w:r w:rsidRPr="00122D9D">
      <w:rPr>
        <w:lang w:val="en-US"/>
      </w:rPr>
      <w:instrText xml:space="preserve"> PAGE   \* MERGEFORMAT </w:instrText>
    </w:r>
    <w:r w:rsidRPr="00122D9D">
      <w:rPr>
        <w:lang w:val="en-US"/>
      </w:rPr>
      <w:fldChar w:fldCharType="separate"/>
    </w:r>
    <w:r>
      <w:rPr>
        <w:lang w:val="en-US"/>
      </w:rPr>
      <w:t>5</w:t>
    </w:r>
    <w:r w:rsidRPr="00122D9D">
      <w:rPr>
        <w:lang w:val="en-US"/>
      </w:rPr>
      <w:fldChar w:fldCharType="end"/>
    </w:r>
    <w:r w:rsidRPr="00122D9D">
      <w:rPr>
        <w:lang w:val="en-US"/>
      </w:rPr>
      <w:t xml:space="preserve"> of </w:t>
    </w:r>
    <w:r w:rsidRPr="00122D9D">
      <w:rPr>
        <w:lang w:val="en-US"/>
      </w:rPr>
      <w:fldChar w:fldCharType="begin"/>
    </w:r>
    <w:r w:rsidRPr="00122D9D">
      <w:rPr>
        <w:lang w:val="en-US"/>
      </w:rPr>
      <w:instrText xml:space="preserve"> NUMPAGES   \* MERGEFORMAT </w:instrText>
    </w:r>
    <w:r w:rsidRPr="00122D9D">
      <w:rPr>
        <w:lang w:val="en-US"/>
      </w:rPr>
      <w:fldChar w:fldCharType="separate"/>
    </w:r>
    <w:r>
      <w:rPr>
        <w:lang w:val="en-US"/>
      </w:rPr>
      <w:t>5</w:t>
    </w:r>
    <w:r w:rsidRPr="00122D9D">
      <w:rPr>
        <w:lang w:val="en-US"/>
      </w:rPr>
      <w:fldChar w:fldCharType="end"/>
    </w:r>
    <w:r w:rsidRPr="00876FD9">
      <w:rPr>
        <w:rFonts w:ascii="Century Gothic" w:hAnsi="Century Gothic"/>
        <w:sz w:val="20"/>
        <w:szCs w:val="20"/>
      </w:rPr>
      <w:t xml:space="preserve">  </w:t>
    </w:r>
    <w:r>
      <w:rPr>
        <w:rFonts w:ascii="Century Gothic" w:hAnsi="Century Gothic"/>
        <w:sz w:val="20"/>
        <w:szCs w:val="20"/>
      </w:rPr>
      <w:t xml:space="preserve">       </w:t>
    </w:r>
    <w:r w:rsidRPr="00876FD9">
      <w:t xml:space="preserve">                               </w:t>
    </w:r>
  </w:p>
  <w:p w14:paraId="6D0510D1" w14:textId="77777777" w:rsidR="005A7DE8" w:rsidRPr="005D7D7B" w:rsidRDefault="0000000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743E" w14:textId="77777777" w:rsidR="00E314A7" w:rsidRDefault="00E314A7" w:rsidP="00845CD2">
      <w:r>
        <w:separator/>
      </w:r>
    </w:p>
  </w:footnote>
  <w:footnote w:type="continuationSeparator" w:id="0">
    <w:p w14:paraId="3CC247B8" w14:textId="77777777" w:rsidR="00E314A7" w:rsidRDefault="00E314A7" w:rsidP="0084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8BDD" w14:textId="262130BB" w:rsidR="005A7DE8" w:rsidRPr="005D7D7B" w:rsidRDefault="00000000" w:rsidP="005D7D7B">
    <w:pPr>
      <w:pStyle w:val="Header"/>
      <w:ind w:left="-567"/>
      <w:rPr>
        <w:rFonts w:ascii="Century Gothic" w:hAnsi="Century Gothic"/>
        <w:b/>
        <w:bCs/>
        <w:sz w:val="32"/>
        <w:szCs w:val="32"/>
        <w:lang w:val="en-US"/>
      </w:rPr>
    </w:pPr>
    <w:r>
      <w:rPr>
        <w:rFonts w:ascii="Century Gothic" w:hAnsi="Century Gothic"/>
        <w:b/>
        <w:bCs/>
        <w:sz w:val="32"/>
        <w:szCs w:val="32"/>
        <w:lang w:val="en-US"/>
      </w:rPr>
      <w:t xml:space="preserve">Home Stretch WA - </w:t>
    </w:r>
    <w:r w:rsidR="00845CD2">
      <w:rPr>
        <w:rFonts w:ascii="Century Gothic" w:hAnsi="Century Gothic"/>
        <w:b/>
        <w:bCs/>
        <w:sz w:val="32"/>
        <w:szCs w:val="32"/>
        <w:lang w:val="en-US"/>
      </w:rPr>
      <w:t>Coordinator</w:t>
    </w:r>
    <w:r w:rsidRPr="005D7D7B">
      <w:rPr>
        <w:rFonts w:ascii="Century Gothic" w:hAnsi="Century Gothic"/>
        <w:b/>
        <w:bCs/>
        <w:sz w:val="32"/>
        <w:szCs w:val="32"/>
        <w:lang w:val="en-US"/>
      </w:rPr>
      <w:t xml:space="preserve"> – Generic JDF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1BAD"/>
    <w:multiLevelType w:val="hybridMultilevel"/>
    <w:tmpl w:val="4FB8955E"/>
    <w:lvl w:ilvl="0" w:tplc="C0F643EE">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571869A1"/>
    <w:multiLevelType w:val="hybridMultilevel"/>
    <w:tmpl w:val="E530EE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6F21BA"/>
    <w:multiLevelType w:val="singleLevel"/>
    <w:tmpl w:val="63B6AC5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A76AA8"/>
    <w:multiLevelType w:val="hybridMultilevel"/>
    <w:tmpl w:val="0F5A2B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699859301">
    <w:abstractNumId w:val="1"/>
  </w:num>
  <w:num w:numId="2" w16cid:durableId="869494393">
    <w:abstractNumId w:val="3"/>
  </w:num>
  <w:num w:numId="3" w16cid:durableId="2022269646">
    <w:abstractNumId w:val="4"/>
  </w:num>
  <w:num w:numId="4" w16cid:durableId="1466779284">
    <w:abstractNumId w:val="0"/>
  </w:num>
  <w:num w:numId="5" w16cid:durableId="432746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D2"/>
    <w:rsid w:val="0001212C"/>
    <w:rsid w:val="000163B5"/>
    <w:rsid w:val="00016E2D"/>
    <w:rsid w:val="00017B88"/>
    <w:rsid w:val="00017E11"/>
    <w:rsid w:val="00083F66"/>
    <w:rsid w:val="000966DF"/>
    <w:rsid w:val="000C4C14"/>
    <w:rsid w:val="000D398A"/>
    <w:rsid w:val="001001F9"/>
    <w:rsid w:val="001304C3"/>
    <w:rsid w:val="00142F2E"/>
    <w:rsid w:val="001707C3"/>
    <w:rsid w:val="001926BB"/>
    <w:rsid w:val="001C00EA"/>
    <w:rsid w:val="00205C5A"/>
    <w:rsid w:val="002518E0"/>
    <w:rsid w:val="002C7E30"/>
    <w:rsid w:val="002D1418"/>
    <w:rsid w:val="002E666E"/>
    <w:rsid w:val="0032461F"/>
    <w:rsid w:val="00347A67"/>
    <w:rsid w:val="0038510A"/>
    <w:rsid w:val="003F5186"/>
    <w:rsid w:val="003F5D7D"/>
    <w:rsid w:val="00415429"/>
    <w:rsid w:val="0043296B"/>
    <w:rsid w:val="00491084"/>
    <w:rsid w:val="004B7FE9"/>
    <w:rsid w:val="00536E91"/>
    <w:rsid w:val="00546800"/>
    <w:rsid w:val="00546B57"/>
    <w:rsid w:val="005673C5"/>
    <w:rsid w:val="00590E86"/>
    <w:rsid w:val="005A160F"/>
    <w:rsid w:val="005D4C1E"/>
    <w:rsid w:val="00610A14"/>
    <w:rsid w:val="006303BB"/>
    <w:rsid w:val="00672CF7"/>
    <w:rsid w:val="0068136D"/>
    <w:rsid w:val="006B787B"/>
    <w:rsid w:val="006E05AB"/>
    <w:rsid w:val="006F6F7A"/>
    <w:rsid w:val="00772ADF"/>
    <w:rsid w:val="007C25C5"/>
    <w:rsid w:val="0082532D"/>
    <w:rsid w:val="00845CD2"/>
    <w:rsid w:val="00882E08"/>
    <w:rsid w:val="008F00AC"/>
    <w:rsid w:val="00926555"/>
    <w:rsid w:val="0095695B"/>
    <w:rsid w:val="00963DD9"/>
    <w:rsid w:val="009A311C"/>
    <w:rsid w:val="009C7AC2"/>
    <w:rsid w:val="009E17F4"/>
    <w:rsid w:val="009F03B0"/>
    <w:rsid w:val="009F67DA"/>
    <w:rsid w:val="00A0347A"/>
    <w:rsid w:val="00A66C7A"/>
    <w:rsid w:val="00A674C1"/>
    <w:rsid w:val="00AE2CDF"/>
    <w:rsid w:val="00B00C37"/>
    <w:rsid w:val="00B34184"/>
    <w:rsid w:val="00B40EE6"/>
    <w:rsid w:val="00B4729B"/>
    <w:rsid w:val="00B56245"/>
    <w:rsid w:val="00B80AAA"/>
    <w:rsid w:val="00B962EC"/>
    <w:rsid w:val="00BA5A5C"/>
    <w:rsid w:val="00C15F76"/>
    <w:rsid w:val="00C3037B"/>
    <w:rsid w:val="00C750FA"/>
    <w:rsid w:val="00C7630B"/>
    <w:rsid w:val="00C93CC1"/>
    <w:rsid w:val="00CA0B7B"/>
    <w:rsid w:val="00CA1E44"/>
    <w:rsid w:val="00CC436D"/>
    <w:rsid w:val="00CE2A9C"/>
    <w:rsid w:val="00D179F1"/>
    <w:rsid w:val="00D83711"/>
    <w:rsid w:val="00DE712D"/>
    <w:rsid w:val="00E14188"/>
    <w:rsid w:val="00E314A7"/>
    <w:rsid w:val="00E34A6A"/>
    <w:rsid w:val="00E47E3F"/>
    <w:rsid w:val="00E87A31"/>
    <w:rsid w:val="00EA7B45"/>
    <w:rsid w:val="00EE1DB2"/>
    <w:rsid w:val="00EF1197"/>
    <w:rsid w:val="00EF3E8C"/>
    <w:rsid w:val="00F1229A"/>
    <w:rsid w:val="00F5293A"/>
    <w:rsid w:val="00F56CF5"/>
    <w:rsid w:val="00F80529"/>
    <w:rsid w:val="00FA216A"/>
    <w:rsid w:val="00FA7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2E642"/>
  <w15:chartTrackingRefBased/>
  <w15:docId w15:val="{384E4C70-8DBF-45AB-BE1B-5B047EC7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D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CD2"/>
    <w:pPr>
      <w:ind w:left="720"/>
      <w:contextualSpacing/>
    </w:pPr>
  </w:style>
  <w:style w:type="paragraph" w:styleId="Header">
    <w:name w:val="header"/>
    <w:basedOn w:val="Normal"/>
    <w:link w:val="HeaderChar"/>
    <w:uiPriority w:val="99"/>
    <w:unhideWhenUsed/>
    <w:rsid w:val="00845CD2"/>
    <w:pPr>
      <w:tabs>
        <w:tab w:val="center" w:pos="4513"/>
        <w:tab w:val="right" w:pos="9026"/>
      </w:tabs>
    </w:pPr>
  </w:style>
  <w:style w:type="character" w:customStyle="1" w:styleId="HeaderChar">
    <w:name w:val="Header Char"/>
    <w:basedOn w:val="DefaultParagraphFont"/>
    <w:link w:val="Header"/>
    <w:uiPriority w:val="99"/>
    <w:rsid w:val="00845CD2"/>
    <w:rPr>
      <w:rFonts w:ascii="Calibri" w:eastAsia="Calibri" w:hAnsi="Calibri" w:cs="Times New Roman"/>
    </w:rPr>
  </w:style>
  <w:style w:type="paragraph" w:styleId="Footer">
    <w:name w:val="footer"/>
    <w:basedOn w:val="Normal"/>
    <w:link w:val="FooterChar"/>
    <w:uiPriority w:val="99"/>
    <w:unhideWhenUsed/>
    <w:rsid w:val="00845CD2"/>
    <w:pPr>
      <w:tabs>
        <w:tab w:val="center" w:pos="4513"/>
        <w:tab w:val="right" w:pos="9026"/>
      </w:tabs>
    </w:pPr>
  </w:style>
  <w:style w:type="character" w:customStyle="1" w:styleId="FooterChar">
    <w:name w:val="Footer Char"/>
    <w:basedOn w:val="DefaultParagraphFont"/>
    <w:link w:val="Footer"/>
    <w:uiPriority w:val="99"/>
    <w:rsid w:val="00845CD2"/>
    <w:rPr>
      <w:rFonts w:ascii="Calibri" w:eastAsia="Calibri" w:hAnsi="Calibri" w:cs="Times New Roman"/>
    </w:rPr>
  </w:style>
  <w:style w:type="paragraph" w:customStyle="1" w:styleId="Bullet2">
    <w:name w:val="Bullet 2"/>
    <w:basedOn w:val="Normal"/>
    <w:next w:val="Normal"/>
    <w:rsid w:val="002D1418"/>
    <w:pPr>
      <w:numPr>
        <w:numId w:val="5"/>
      </w:numPr>
      <w:tabs>
        <w:tab w:val="clear" w:pos="170"/>
      </w:tabs>
      <w:spacing w:before="200"/>
      <w:jc w:val="both"/>
    </w:pPr>
    <w:rPr>
      <w:rFonts w:ascii="Times New Roman" w:eastAsia="Times New Roman" w:hAnsi="Times New Roman"/>
      <w:sz w:val="24"/>
      <w:szCs w:val="24"/>
      <w:lang w:eastAsia="en-AU"/>
    </w:rPr>
  </w:style>
  <w:style w:type="character" w:styleId="CommentReference">
    <w:name w:val="annotation reference"/>
    <w:uiPriority w:val="99"/>
    <w:semiHidden/>
    <w:unhideWhenUsed/>
    <w:rsid w:val="002D1418"/>
    <w:rPr>
      <w:sz w:val="16"/>
      <w:szCs w:val="16"/>
    </w:rPr>
  </w:style>
  <w:style w:type="paragraph" w:styleId="CommentText">
    <w:name w:val="annotation text"/>
    <w:basedOn w:val="Normal"/>
    <w:link w:val="CommentTextChar"/>
    <w:uiPriority w:val="99"/>
    <w:unhideWhenUsed/>
    <w:rsid w:val="002D1418"/>
    <w:rPr>
      <w:sz w:val="20"/>
      <w:szCs w:val="20"/>
    </w:rPr>
  </w:style>
  <w:style w:type="character" w:customStyle="1" w:styleId="CommentTextChar">
    <w:name w:val="Comment Text Char"/>
    <w:basedOn w:val="DefaultParagraphFont"/>
    <w:link w:val="CommentText"/>
    <w:uiPriority w:val="99"/>
    <w:rsid w:val="002D141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60b95a-be0e-49d9-8294-b65e34c53ba4">
      <Terms xmlns="http://schemas.microsoft.com/office/infopath/2007/PartnerControls"/>
    </lcf76f155ced4ddcb4097134ff3c332f>
    <TaxCatchAll xmlns="f2ea6035-7443-40f2-a7b0-07dd8ea4a2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0DC3FE9185E46905F89DC3853F52A" ma:contentTypeVersion="21" ma:contentTypeDescription="Create a new document." ma:contentTypeScope="" ma:versionID="a4e1c9c3ae50225f6e51f72e08816b0d">
  <xsd:schema xmlns:xsd="http://www.w3.org/2001/XMLSchema" xmlns:xs="http://www.w3.org/2001/XMLSchema" xmlns:p="http://schemas.microsoft.com/office/2006/metadata/properties" xmlns:ns2="0360b95a-be0e-49d9-8294-b65e34c53ba4" xmlns:ns3="f2ea6035-7443-40f2-a7b0-07dd8ea4a244" targetNamespace="http://schemas.microsoft.com/office/2006/metadata/properties" ma:root="true" ma:fieldsID="9441a6201e310ec8d0d9bdf3fc50178a" ns2:_="" ns3:_="">
    <xsd:import namespace="0360b95a-be0e-49d9-8294-b65e34c53ba4"/>
    <xsd:import namespace="f2ea6035-7443-40f2-a7b0-07dd8ea4a2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b95a-be0e-49d9-8294-b65e34c53ba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hidden="true" ma:internalName="MediaServiceAutoTags"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400058-9ee8-4424-a975-0c6aae9a36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a6035-7443-40f2-a7b0-07dd8ea4a244"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177a4c90-e371-4b6e-a5d5-1121745a4788}" ma:internalName="TaxCatchAll" ma:readOnly="false" ma:showField="CatchAllData" ma:web="f2ea6035-7443-40f2-a7b0-07dd8ea4a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5DF7C-4A9C-4A01-899C-9D3BE3D4BC18}">
  <ds:schemaRefs>
    <ds:schemaRef ds:uri="http://schemas.microsoft.com/office/2006/metadata/properties"/>
    <ds:schemaRef ds:uri="http://schemas.microsoft.com/office/infopath/2007/PartnerControls"/>
    <ds:schemaRef ds:uri="0360b95a-be0e-49d9-8294-b65e34c53ba4"/>
    <ds:schemaRef ds:uri="f2ea6035-7443-40f2-a7b0-07dd8ea4a244"/>
  </ds:schemaRefs>
</ds:datastoreItem>
</file>

<file path=customXml/itemProps2.xml><?xml version="1.0" encoding="utf-8"?>
<ds:datastoreItem xmlns:ds="http://schemas.openxmlformats.org/officeDocument/2006/customXml" ds:itemID="{F939D1D7-9C46-4955-A1E4-BBCAEDCA3B0A}">
  <ds:schemaRefs>
    <ds:schemaRef ds:uri="http://schemas.microsoft.com/sharepoint/v3/contenttype/forms"/>
  </ds:schemaRefs>
</ds:datastoreItem>
</file>

<file path=customXml/itemProps3.xml><?xml version="1.0" encoding="utf-8"?>
<ds:datastoreItem xmlns:ds="http://schemas.openxmlformats.org/officeDocument/2006/customXml" ds:itemID="{06A80D78-A3F5-4C90-AD04-970E6D4C0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0b95a-be0e-49d9-8294-b65e34c53ba4"/>
    <ds:schemaRef ds:uri="f2ea6035-7443-40f2-a7b0-07dd8ea4a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Hilder</dc:creator>
  <cp:keywords/>
  <dc:description/>
  <cp:lastModifiedBy>Renae Hilder</cp:lastModifiedBy>
  <cp:revision>88</cp:revision>
  <cp:lastPrinted>2022-11-06T08:45:00Z</cp:lastPrinted>
  <dcterms:created xsi:type="dcterms:W3CDTF">2022-09-05T09:03:00Z</dcterms:created>
  <dcterms:modified xsi:type="dcterms:W3CDTF">2022-11-06T08:46:00Z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0x0101007940DC3FE9185E46905F89DC3853F52A</vt:lpwstr>
  </property>
  <property fmtid="{D5CDD505-2E9C-101B-9397-08002B2CF9AE}" pid="3" name="MediaServiceImageTags">
    <vt:lpwstr/>
  </property>
</Properties>
</file>