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2551"/>
        <w:gridCol w:w="992"/>
        <w:gridCol w:w="1701"/>
        <w:gridCol w:w="1560"/>
      </w:tblGrid>
      <w:tr w:rsidR="000161FD" w:rsidRPr="00FD4CC1" w14:paraId="63DE0411" w14:textId="77777777" w:rsidTr="000161FD">
        <w:tc>
          <w:tcPr>
            <w:tcW w:w="11058" w:type="dxa"/>
            <w:gridSpan w:val="5"/>
            <w:tcBorders>
              <w:bottom w:val="single" w:sz="2" w:space="0" w:color="auto"/>
            </w:tcBorders>
            <w:shd w:val="clear" w:color="auto" w:fill="D9D9D9" w:themeFill="background1" w:themeFillShade="D9"/>
          </w:tcPr>
          <w:p w14:paraId="7D95DE7B" w14:textId="77777777" w:rsidR="000161FD" w:rsidRPr="00CC6F3C" w:rsidRDefault="000161FD" w:rsidP="00B41FC3">
            <w:pPr>
              <w:spacing w:before="40" w:after="40"/>
              <w:ind w:right="-28" w:firstLine="34"/>
              <w:textAlignment w:val="baseline"/>
              <w:rPr>
                <w:rFonts w:ascii="Arial" w:eastAsia="Times New Roman" w:hAnsi="Arial" w:cs="Arial"/>
                <w:b/>
                <w:bCs/>
                <w:lang w:eastAsia="en-AU"/>
              </w:rPr>
            </w:pPr>
            <w:r>
              <w:rPr>
                <w:rFonts w:ascii="Arial" w:eastAsia="Times New Roman" w:hAnsi="Arial" w:cs="Arial"/>
                <w:b/>
                <w:bCs/>
                <w:lang w:eastAsia="en-AU"/>
              </w:rPr>
              <w:t>Notification of Housing Allowance Payment Approval</w:t>
            </w:r>
          </w:p>
          <w:p w14:paraId="79850898" w14:textId="77777777" w:rsidR="000161FD" w:rsidRDefault="000161FD" w:rsidP="00B41FC3">
            <w:pPr>
              <w:spacing w:after="120" w:line="240" w:lineRule="auto"/>
              <w:ind w:right="-28" w:firstLine="34"/>
              <w:textAlignment w:val="baseline"/>
              <w:rPr>
                <w:rFonts w:ascii="Arial" w:eastAsia="Times New Roman" w:hAnsi="Arial" w:cs="Arial"/>
                <w:lang w:eastAsia="en-AU"/>
              </w:rPr>
            </w:pPr>
          </w:p>
          <w:p w14:paraId="7FA7AF6B" w14:textId="7CDFED43" w:rsidR="000161FD" w:rsidRPr="00CC6F3C" w:rsidRDefault="000161FD" w:rsidP="008A0956">
            <w:pPr>
              <w:spacing w:after="120" w:line="240" w:lineRule="auto"/>
              <w:ind w:left="34" w:right="-28"/>
              <w:textAlignment w:val="baseline"/>
              <w:rPr>
                <w:rFonts w:ascii="Arial" w:eastAsia="Times New Roman" w:hAnsi="Arial" w:cs="Arial"/>
                <w:lang w:eastAsia="en-AU"/>
              </w:rPr>
            </w:pPr>
            <w:r w:rsidRPr="009161A3">
              <w:rPr>
                <w:rFonts w:ascii="Arial" w:eastAsia="Times New Roman" w:hAnsi="Arial" w:cs="Arial"/>
                <w:lang w:eastAsia="en-AU"/>
              </w:rPr>
              <w:t>Dear</w:t>
            </w:r>
            <w:r w:rsidR="008A0956">
              <w:rPr>
                <w:rFonts w:ascii="Arial" w:eastAsia="Times New Roman" w:hAnsi="Arial" w:cs="Arial"/>
                <w:lang w:eastAsia="en-AU"/>
              </w:rPr>
              <w:t xml:space="preserve"> </w:t>
            </w:r>
            <w:r w:rsidR="008A0956" w:rsidRPr="00B451E4">
              <w:rPr>
                <w:rFonts w:ascii="Century Gothic" w:hAnsi="Century Gothic"/>
                <w:shd w:val="clear" w:color="auto" w:fill="A6A6A6" w:themeFill="background1" w:themeFillShade="A6"/>
              </w:rPr>
              <w:tab/>
            </w:r>
            <w:r w:rsidR="008A0956">
              <w:rPr>
                <w:rFonts w:ascii="Century Gothic" w:hAnsi="Century Gothic"/>
                <w:shd w:val="clear" w:color="auto" w:fill="A6A6A6" w:themeFill="background1" w:themeFillShade="A6"/>
              </w:rPr>
              <w:t>,</w:t>
            </w:r>
            <w:r w:rsidR="008A0956">
              <w:rPr>
                <w:rFonts w:ascii="Century Gothic" w:hAnsi="Century Gothic"/>
                <w:shd w:val="clear" w:color="auto" w:fill="A6A6A6" w:themeFill="background1" w:themeFillShade="A6"/>
              </w:rPr>
              <w:t xml:space="preserve">                             </w:t>
            </w:r>
            <w:r w:rsidR="008A0956">
              <w:rPr>
                <w:rFonts w:ascii="Century Gothic" w:hAnsi="Century Gothic"/>
                <w:shd w:val="clear" w:color="auto" w:fill="A6A6A6" w:themeFill="background1" w:themeFillShade="A6"/>
              </w:rPr>
              <w:t xml:space="preserve">            </w:t>
            </w:r>
            <w:r w:rsidR="00B451E4">
              <w:rPr>
                <w:rFonts w:ascii="Century Gothic" w:hAnsi="Century Gothic"/>
                <w:shd w:val="clear" w:color="auto" w:fill="A6A6A6" w:themeFill="background1" w:themeFillShade="A6"/>
              </w:rPr>
              <w:t xml:space="preserve">     </w:t>
            </w:r>
            <w:r w:rsidR="00B451E4">
              <w:rPr>
                <w:rFonts w:ascii="Arial" w:eastAsia="Times New Roman" w:hAnsi="Arial" w:cs="Arial"/>
                <w:lang w:eastAsia="en-AU"/>
              </w:rPr>
              <w:t xml:space="preserve">                 </w:t>
            </w:r>
            <w:r w:rsidR="006E4274">
              <w:rPr>
                <w:rFonts w:ascii="Century Gothic" w:hAnsi="Century Gothic"/>
                <w:shd w:val="clear" w:color="auto" w:fill="E6E6E6"/>
              </w:rPr>
              <w:t xml:space="preserve">                     </w:t>
            </w:r>
          </w:p>
          <w:p w14:paraId="6A35044A" w14:textId="77777777" w:rsidR="000161FD" w:rsidRDefault="000161FD" w:rsidP="000161FD">
            <w:pPr>
              <w:spacing w:after="40" w:line="240" w:lineRule="auto"/>
              <w:ind w:right="-28" w:firstLine="34"/>
              <w:textAlignment w:val="baseline"/>
              <w:rPr>
                <w:rFonts w:ascii="Arial" w:eastAsia="Times New Roman" w:hAnsi="Arial" w:cs="Arial"/>
                <w:lang w:eastAsia="en-AU"/>
              </w:rPr>
            </w:pPr>
          </w:p>
          <w:p w14:paraId="5A96E49D" w14:textId="359E20B2" w:rsidR="000161FD" w:rsidRPr="00CC6F3C" w:rsidRDefault="000161FD" w:rsidP="000161FD">
            <w:pPr>
              <w:spacing w:after="40" w:line="240" w:lineRule="auto"/>
              <w:ind w:right="-28" w:firstLine="34"/>
              <w:textAlignment w:val="baseline"/>
              <w:rPr>
                <w:rFonts w:ascii="Arial" w:eastAsia="Times New Roman" w:hAnsi="Arial" w:cs="Arial"/>
                <w:lang w:eastAsia="en-AU"/>
              </w:rPr>
            </w:pPr>
            <w:r w:rsidRPr="009161A3">
              <w:rPr>
                <w:rFonts w:ascii="Arial" w:eastAsia="Times New Roman" w:hAnsi="Arial" w:cs="Arial"/>
                <w:lang w:eastAsia="en-AU"/>
              </w:rPr>
              <w:t>Home Stretch WA has approved the payment of a Housing Allowance on behalf of</w:t>
            </w:r>
            <w:r w:rsidR="00B451E4">
              <w:rPr>
                <w:rFonts w:ascii="Arial" w:eastAsia="Times New Roman" w:hAnsi="Arial" w:cs="Arial"/>
                <w:lang w:eastAsia="en-AU"/>
              </w:rPr>
              <w:t xml:space="preserve"> </w:t>
            </w:r>
            <w:r w:rsidR="00B451E4" w:rsidRPr="00B451E4">
              <w:rPr>
                <w:rFonts w:ascii="Century Gothic" w:hAnsi="Century Gothic"/>
                <w:shd w:val="clear" w:color="auto" w:fill="A6A6A6" w:themeFill="background1" w:themeFillShade="A6"/>
              </w:rPr>
              <w:tab/>
            </w:r>
            <w:r w:rsidR="008A0956">
              <w:rPr>
                <w:rFonts w:ascii="Century Gothic" w:hAnsi="Century Gothic"/>
                <w:shd w:val="clear" w:color="auto" w:fill="A6A6A6" w:themeFill="background1" w:themeFillShade="A6"/>
              </w:rPr>
              <w:t xml:space="preserve">                            </w:t>
            </w:r>
            <w:r w:rsidRPr="009161A3">
              <w:rPr>
                <w:rFonts w:ascii="Arial" w:eastAsia="Times New Roman" w:hAnsi="Arial" w:cs="Arial"/>
                <w:lang w:eastAsia="en-AU"/>
              </w:rPr>
              <w:t xml:space="preserve">. </w:t>
            </w:r>
          </w:p>
          <w:p w14:paraId="69CD5278" w14:textId="77777777" w:rsidR="000161FD" w:rsidRPr="00CC6F3C" w:rsidRDefault="000161FD" w:rsidP="00B41FC3">
            <w:pPr>
              <w:spacing w:after="40" w:line="240" w:lineRule="auto"/>
              <w:ind w:right="-28" w:firstLine="34"/>
              <w:textAlignment w:val="baseline"/>
              <w:rPr>
                <w:rFonts w:ascii="Arial" w:eastAsia="Times New Roman" w:hAnsi="Arial" w:cs="Arial"/>
                <w:lang w:eastAsia="en-AU"/>
              </w:rPr>
            </w:pPr>
            <w:r w:rsidRPr="009161A3">
              <w:rPr>
                <w:rFonts w:ascii="Arial" w:eastAsia="Times New Roman" w:hAnsi="Arial" w:cs="Arial"/>
                <w:lang w:eastAsia="en-AU"/>
              </w:rPr>
              <w:t xml:space="preserve">We appreciate your patience and assistance </w:t>
            </w:r>
            <w:r>
              <w:rPr>
                <w:rFonts w:ascii="Arial" w:eastAsia="Times New Roman" w:hAnsi="Arial" w:cs="Arial"/>
                <w:lang w:eastAsia="en-AU"/>
              </w:rPr>
              <w:t>with the</w:t>
            </w:r>
            <w:r w:rsidRPr="009161A3">
              <w:rPr>
                <w:rFonts w:ascii="Arial" w:eastAsia="Times New Roman" w:hAnsi="Arial" w:cs="Arial"/>
                <w:lang w:eastAsia="en-AU"/>
              </w:rPr>
              <w:t xml:space="preserve"> application process and have</w:t>
            </w:r>
            <w:r>
              <w:rPr>
                <w:rFonts w:ascii="Arial" w:eastAsia="Times New Roman" w:hAnsi="Arial" w:cs="Arial"/>
                <w:lang w:eastAsia="en-AU"/>
              </w:rPr>
              <w:t xml:space="preserve"> recorded your payment information in a confidential and secure database</w:t>
            </w:r>
            <w:r w:rsidRPr="009161A3">
              <w:rPr>
                <w:rFonts w:ascii="Arial" w:eastAsia="Times New Roman" w:hAnsi="Arial" w:cs="Arial"/>
                <w:lang w:eastAsia="en-AU"/>
              </w:rPr>
              <w:t xml:space="preserve"> </w:t>
            </w:r>
            <w:r>
              <w:rPr>
                <w:rFonts w:ascii="Arial" w:eastAsia="Times New Roman" w:hAnsi="Arial" w:cs="Arial"/>
                <w:lang w:eastAsia="en-AU"/>
              </w:rPr>
              <w:t>in line with the Privacy Act 1988.</w:t>
            </w:r>
          </w:p>
          <w:p w14:paraId="04E1B3F8" w14:textId="77777777" w:rsidR="000161FD" w:rsidRDefault="000161FD" w:rsidP="00B41FC3">
            <w:pPr>
              <w:spacing w:after="40" w:line="240" w:lineRule="auto"/>
              <w:rPr>
                <w:rFonts w:ascii="Arial" w:eastAsia="Times New Roman" w:hAnsi="Arial" w:cs="Arial"/>
                <w:lang w:eastAsia="en-AU"/>
              </w:rPr>
            </w:pPr>
            <w:r w:rsidRPr="009161A3">
              <w:rPr>
                <w:rFonts w:ascii="Arial" w:eastAsia="Times New Roman" w:hAnsi="Arial" w:cs="Arial"/>
                <w:lang w:eastAsia="en-AU"/>
              </w:rPr>
              <w:t>Payment will be made by the Department of Communities</w:t>
            </w:r>
            <w:r>
              <w:rPr>
                <w:rFonts w:ascii="Arial" w:eastAsia="Times New Roman" w:hAnsi="Arial" w:cs="Arial"/>
                <w:lang w:eastAsia="en-AU"/>
              </w:rPr>
              <w:t xml:space="preserve"> on a fortnightly basis.</w:t>
            </w:r>
          </w:p>
          <w:p w14:paraId="61C1D38F" w14:textId="77777777" w:rsidR="000161FD" w:rsidRPr="001637A1" w:rsidRDefault="000161FD" w:rsidP="00B41FC3">
            <w:pPr>
              <w:spacing w:after="40" w:line="240" w:lineRule="auto"/>
              <w:rPr>
                <w:rFonts w:ascii="Century Gothic" w:eastAsia="Arial" w:hAnsi="Century Gothic" w:cs="Arial"/>
                <w:b/>
                <w:color w:val="000000"/>
              </w:rPr>
            </w:pPr>
          </w:p>
        </w:tc>
      </w:tr>
      <w:tr w:rsidR="000161FD" w:rsidRPr="00FD4CC1" w14:paraId="1D37AF22" w14:textId="77777777" w:rsidTr="000161FD">
        <w:trPr>
          <w:trHeight w:val="454"/>
        </w:trPr>
        <w:tc>
          <w:tcPr>
            <w:tcW w:w="4254" w:type="dxa"/>
            <w:tcBorders>
              <w:bottom w:val="single" w:sz="2" w:space="0" w:color="auto"/>
            </w:tcBorders>
            <w:shd w:val="clear" w:color="auto" w:fill="F2F2F2" w:themeFill="background1" w:themeFillShade="F2"/>
          </w:tcPr>
          <w:p w14:paraId="574EE853" w14:textId="77777777" w:rsidR="000161FD" w:rsidRDefault="000161FD" w:rsidP="00B41FC3">
            <w:pPr>
              <w:spacing w:before="120" w:after="120"/>
              <w:ind w:right="-28" w:firstLine="34"/>
              <w:textAlignment w:val="baseline"/>
              <w:rPr>
                <w:rFonts w:ascii="Arial" w:eastAsia="Times New Roman" w:hAnsi="Arial" w:cs="Arial"/>
                <w:b/>
                <w:bCs/>
                <w:lang w:eastAsia="en-AU"/>
              </w:rPr>
            </w:pPr>
            <w:r w:rsidRPr="009161A3">
              <w:rPr>
                <w:rFonts w:ascii="Arial" w:eastAsia="Times New Roman" w:hAnsi="Arial" w:cs="Arial"/>
                <w:b/>
                <w:bCs/>
                <w:lang w:eastAsia="en-AU"/>
              </w:rPr>
              <w:t>Name of Payment Recipient</w:t>
            </w:r>
          </w:p>
        </w:tc>
        <w:tc>
          <w:tcPr>
            <w:tcW w:w="6804" w:type="dxa"/>
            <w:gridSpan w:val="4"/>
            <w:tcBorders>
              <w:bottom w:val="single" w:sz="2" w:space="0" w:color="auto"/>
            </w:tcBorders>
            <w:shd w:val="clear" w:color="auto" w:fill="auto"/>
          </w:tcPr>
          <w:p w14:paraId="0933A46D" w14:textId="77777777" w:rsidR="000161FD" w:rsidRDefault="000161FD" w:rsidP="00B41FC3">
            <w:pPr>
              <w:spacing w:before="120" w:after="120"/>
              <w:ind w:right="-28" w:firstLine="34"/>
              <w:textAlignment w:val="baseline"/>
              <w:rPr>
                <w:rFonts w:ascii="Arial" w:eastAsia="Times New Roman" w:hAnsi="Arial" w:cs="Arial"/>
                <w:b/>
                <w:bCs/>
                <w:lang w:eastAsia="en-AU"/>
              </w:rPr>
            </w:pPr>
          </w:p>
        </w:tc>
      </w:tr>
      <w:tr w:rsidR="000161FD" w:rsidRPr="00FD4CC1" w14:paraId="5BEE23D4" w14:textId="77777777" w:rsidTr="000161FD">
        <w:trPr>
          <w:trHeight w:val="454"/>
        </w:trPr>
        <w:tc>
          <w:tcPr>
            <w:tcW w:w="4254" w:type="dxa"/>
            <w:shd w:val="clear" w:color="auto" w:fill="F2F2F2" w:themeFill="background1" w:themeFillShade="F2"/>
          </w:tcPr>
          <w:p w14:paraId="7C467467" w14:textId="77777777" w:rsidR="000161FD" w:rsidRDefault="000161FD" w:rsidP="00B41FC3">
            <w:pPr>
              <w:spacing w:before="120" w:after="120"/>
              <w:ind w:right="-28" w:firstLine="34"/>
              <w:textAlignment w:val="baseline"/>
              <w:rPr>
                <w:rFonts w:ascii="Arial" w:eastAsia="Times New Roman" w:hAnsi="Arial" w:cs="Arial"/>
                <w:b/>
                <w:bCs/>
                <w:lang w:eastAsia="en-AU"/>
              </w:rPr>
            </w:pPr>
            <w:r>
              <w:rPr>
                <w:rFonts w:ascii="Arial" w:eastAsia="Times New Roman" w:hAnsi="Arial" w:cs="Arial"/>
                <w:b/>
                <w:bCs/>
                <w:lang w:eastAsia="en-AU"/>
              </w:rPr>
              <w:t>Housing Allowance Amount</w:t>
            </w:r>
          </w:p>
        </w:tc>
        <w:tc>
          <w:tcPr>
            <w:tcW w:w="2551" w:type="dxa"/>
            <w:shd w:val="clear" w:color="auto" w:fill="FFFFFF" w:themeFill="background1"/>
          </w:tcPr>
          <w:p w14:paraId="35EC9771" w14:textId="77777777" w:rsidR="000161FD" w:rsidRPr="00E9216B" w:rsidRDefault="000161FD" w:rsidP="00B41FC3">
            <w:pPr>
              <w:spacing w:before="120" w:after="120"/>
              <w:ind w:right="-28"/>
              <w:textAlignment w:val="baseline"/>
              <w:rPr>
                <w:rFonts w:ascii="Century Gothic" w:eastAsia="Times New Roman" w:hAnsi="Century Gothic" w:cs="Arial"/>
                <w:b/>
                <w:bCs/>
                <w:lang w:eastAsia="en-AU"/>
              </w:rPr>
            </w:pPr>
            <w:r w:rsidRPr="00E9216B">
              <w:rPr>
                <w:rFonts w:ascii="Century Gothic" w:eastAsia="Times New Roman" w:hAnsi="Century Gothic" w:cs="Arial"/>
                <w:b/>
                <w:bCs/>
                <w:lang w:eastAsia="en-AU"/>
              </w:rPr>
              <w:t>Per Fortnight</w:t>
            </w:r>
            <w:r>
              <w:rPr>
                <w:rFonts w:ascii="Century Gothic" w:eastAsia="Times New Roman" w:hAnsi="Century Gothic" w:cs="Arial"/>
                <w:b/>
                <w:bCs/>
                <w:lang w:eastAsia="en-AU"/>
              </w:rPr>
              <w:t>: $</w:t>
            </w:r>
          </w:p>
        </w:tc>
        <w:tc>
          <w:tcPr>
            <w:tcW w:w="2693" w:type="dxa"/>
            <w:gridSpan w:val="2"/>
            <w:shd w:val="clear" w:color="auto" w:fill="F2F2F2" w:themeFill="background1" w:themeFillShade="F2"/>
          </w:tcPr>
          <w:p w14:paraId="507AA5FD" w14:textId="77777777" w:rsidR="000161FD" w:rsidRDefault="000161FD" w:rsidP="00B41FC3">
            <w:pPr>
              <w:spacing w:before="120" w:after="120"/>
              <w:ind w:right="-28" w:firstLine="34"/>
              <w:textAlignment w:val="baseline"/>
              <w:rPr>
                <w:rFonts w:ascii="Arial" w:eastAsia="Times New Roman" w:hAnsi="Arial" w:cs="Arial"/>
                <w:b/>
                <w:bCs/>
                <w:lang w:eastAsia="en-AU"/>
              </w:rPr>
            </w:pPr>
            <w:r w:rsidRPr="00E71C80">
              <w:rPr>
                <w:rFonts w:ascii="Arial" w:eastAsia="Times New Roman" w:hAnsi="Arial" w:cs="Arial"/>
                <w:b/>
                <w:bCs/>
                <w:lang w:eastAsia="en-AU"/>
              </w:rPr>
              <w:t>Regular Payment Day</w:t>
            </w:r>
          </w:p>
        </w:tc>
        <w:tc>
          <w:tcPr>
            <w:tcW w:w="1560" w:type="dxa"/>
            <w:shd w:val="clear" w:color="auto" w:fill="auto"/>
          </w:tcPr>
          <w:p w14:paraId="0C3EAFE2" w14:textId="77777777" w:rsidR="000161FD" w:rsidRDefault="000161FD" w:rsidP="00B41FC3">
            <w:pPr>
              <w:spacing w:before="120" w:after="120"/>
              <w:ind w:right="-28" w:firstLine="34"/>
              <w:textAlignment w:val="baseline"/>
              <w:rPr>
                <w:rFonts w:ascii="Arial" w:eastAsia="Times New Roman" w:hAnsi="Arial" w:cs="Arial"/>
                <w:b/>
                <w:bCs/>
                <w:lang w:eastAsia="en-AU"/>
              </w:rPr>
            </w:pPr>
          </w:p>
        </w:tc>
      </w:tr>
      <w:tr w:rsidR="000161FD" w:rsidRPr="00FD4CC1" w14:paraId="7849E4F4" w14:textId="77777777" w:rsidTr="000161FD">
        <w:trPr>
          <w:trHeight w:val="454"/>
        </w:trPr>
        <w:tc>
          <w:tcPr>
            <w:tcW w:w="4254" w:type="dxa"/>
            <w:shd w:val="clear" w:color="auto" w:fill="F2F2F2" w:themeFill="background1" w:themeFillShade="F2"/>
          </w:tcPr>
          <w:p w14:paraId="59E154BB" w14:textId="77777777" w:rsidR="000161FD" w:rsidRDefault="000161FD" w:rsidP="00B41FC3">
            <w:pPr>
              <w:spacing w:before="120" w:after="120"/>
              <w:ind w:right="-28" w:firstLine="34"/>
              <w:textAlignment w:val="baseline"/>
              <w:rPr>
                <w:rFonts w:ascii="Arial" w:eastAsia="Times New Roman" w:hAnsi="Arial" w:cs="Arial"/>
                <w:b/>
                <w:bCs/>
                <w:lang w:eastAsia="en-AU"/>
              </w:rPr>
            </w:pPr>
            <w:r w:rsidRPr="009161A3">
              <w:rPr>
                <w:rFonts w:ascii="Arial" w:eastAsia="Times New Roman" w:hAnsi="Arial" w:cs="Arial"/>
                <w:b/>
                <w:bCs/>
                <w:color w:val="000000" w:themeColor="text1"/>
                <w:lang w:eastAsia="en-AU"/>
              </w:rPr>
              <w:t>Payment Start Date</w:t>
            </w:r>
          </w:p>
        </w:tc>
        <w:tc>
          <w:tcPr>
            <w:tcW w:w="2551" w:type="dxa"/>
            <w:shd w:val="clear" w:color="auto" w:fill="FFFFFF" w:themeFill="background1"/>
          </w:tcPr>
          <w:p w14:paraId="347C662C" w14:textId="77777777" w:rsidR="000161FD" w:rsidRDefault="000161FD" w:rsidP="00B41FC3">
            <w:pPr>
              <w:spacing w:before="120" w:after="120"/>
              <w:ind w:right="-28" w:firstLine="34"/>
              <w:textAlignment w:val="baseline"/>
              <w:rPr>
                <w:rFonts w:ascii="Arial" w:eastAsia="Times New Roman" w:hAnsi="Arial" w:cs="Arial"/>
                <w:b/>
                <w:bCs/>
                <w:lang w:eastAsia="en-AU"/>
              </w:rPr>
            </w:pPr>
          </w:p>
        </w:tc>
        <w:tc>
          <w:tcPr>
            <w:tcW w:w="2693" w:type="dxa"/>
            <w:gridSpan w:val="2"/>
            <w:shd w:val="clear" w:color="auto" w:fill="F2F2F2" w:themeFill="background1" w:themeFillShade="F2"/>
          </w:tcPr>
          <w:p w14:paraId="23687077" w14:textId="77777777" w:rsidR="000161FD" w:rsidRDefault="000161FD" w:rsidP="00B41FC3">
            <w:pPr>
              <w:spacing w:before="120" w:after="120"/>
              <w:ind w:right="-28" w:firstLine="34"/>
              <w:textAlignment w:val="baseline"/>
              <w:rPr>
                <w:rFonts w:ascii="Arial" w:eastAsia="Times New Roman" w:hAnsi="Arial" w:cs="Arial"/>
                <w:b/>
                <w:bCs/>
                <w:lang w:eastAsia="en-AU"/>
              </w:rPr>
            </w:pPr>
            <w:r>
              <w:rPr>
                <w:rFonts w:ascii="Arial" w:eastAsia="Times New Roman" w:hAnsi="Arial" w:cs="Arial"/>
                <w:b/>
                <w:bCs/>
                <w:color w:val="000000" w:themeColor="text1"/>
                <w:lang w:eastAsia="en-AU"/>
              </w:rPr>
              <w:t>Final Payment Date</w:t>
            </w:r>
          </w:p>
        </w:tc>
        <w:tc>
          <w:tcPr>
            <w:tcW w:w="1560" w:type="dxa"/>
            <w:shd w:val="clear" w:color="auto" w:fill="auto"/>
          </w:tcPr>
          <w:p w14:paraId="78AF4DD5" w14:textId="77777777" w:rsidR="000161FD" w:rsidRDefault="000161FD" w:rsidP="00B41FC3">
            <w:pPr>
              <w:spacing w:before="120" w:after="120"/>
              <w:ind w:right="-28" w:firstLine="34"/>
              <w:textAlignment w:val="baseline"/>
              <w:rPr>
                <w:rFonts w:ascii="Arial" w:eastAsia="Times New Roman" w:hAnsi="Arial" w:cs="Arial"/>
                <w:b/>
                <w:bCs/>
                <w:lang w:eastAsia="en-AU"/>
              </w:rPr>
            </w:pPr>
          </w:p>
        </w:tc>
      </w:tr>
      <w:tr w:rsidR="000161FD" w:rsidRPr="009161A3" w14:paraId="25CB5644"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511"/>
        </w:trPr>
        <w:tc>
          <w:tcPr>
            <w:tcW w:w="1105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E15927" w14:textId="77777777" w:rsidR="000161FD" w:rsidRDefault="000161FD" w:rsidP="00B41FC3">
            <w:pPr>
              <w:spacing w:before="40" w:after="40" w:line="240" w:lineRule="auto"/>
              <w:ind w:left="147" w:right="142"/>
              <w:jc w:val="both"/>
              <w:textAlignment w:val="baseline"/>
              <w:rPr>
                <w:rFonts w:ascii="Arial" w:eastAsia="Times New Roman" w:hAnsi="Arial" w:cs="Arial"/>
                <w:lang w:eastAsia="en-AU"/>
              </w:rPr>
            </w:pPr>
          </w:p>
          <w:p w14:paraId="71261863" w14:textId="77777777" w:rsidR="000161FD" w:rsidRPr="009161A3" w:rsidRDefault="000161FD" w:rsidP="00B41FC3">
            <w:pPr>
              <w:spacing w:before="40" w:after="40" w:line="240" w:lineRule="auto"/>
              <w:ind w:left="147" w:right="142"/>
              <w:jc w:val="both"/>
              <w:textAlignment w:val="baseline"/>
              <w:rPr>
                <w:rFonts w:ascii="Arial" w:eastAsia="Times New Roman" w:hAnsi="Arial" w:cs="Arial"/>
                <w:lang w:eastAsia="en-AU"/>
              </w:rPr>
            </w:pPr>
            <w:r>
              <w:rPr>
                <w:rFonts w:ascii="Arial" w:eastAsia="Times New Roman" w:hAnsi="Arial" w:cs="Arial"/>
                <w:lang w:eastAsia="en-AU"/>
              </w:rPr>
              <w:t>Please note that the</w:t>
            </w:r>
            <w:r w:rsidRPr="009161A3">
              <w:rPr>
                <w:rFonts w:ascii="Arial" w:eastAsia="Times New Roman" w:hAnsi="Arial" w:cs="Arial"/>
                <w:lang w:eastAsia="en-AU"/>
              </w:rPr>
              <w:t xml:space="preserve"> conditions of ongoing payment of the Housing Allowance for the person receiving the paymen</w:t>
            </w:r>
            <w:r>
              <w:rPr>
                <w:rFonts w:ascii="Arial" w:eastAsia="Times New Roman" w:hAnsi="Arial" w:cs="Arial"/>
                <w:lang w:eastAsia="en-AU"/>
              </w:rPr>
              <w:t>t:</w:t>
            </w:r>
          </w:p>
          <w:p w14:paraId="5D828B65" w14:textId="77777777" w:rsidR="000161FD" w:rsidRPr="009161A3" w:rsidRDefault="000161FD" w:rsidP="000161FD">
            <w:pPr>
              <w:pStyle w:val="ListParagraph"/>
              <w:numPr>
                <w:ilvl w:val="0"/>
                <w:numId w:val="1"/>
              </w:numPr>
              <w:spacing w:after="0" w:line="240" w:lineRule="auto"/>
              <w:ind w:right="143"/>
              <w:jc w:val="both"/>
              <w:textAlignment w:val="baseline"/>
              <w:rPr>
                <w:rFonts w:ascii="Arial" w:eastAsia="Times New Roman" w:hAnsi="Arial" w:cs="Arial"/>
                <w:lang w:eastAsia="en-AU"/>
              </w:rPr>
            </w:pPr>
            <w:r w:rsidRPr="009161A3">
              <w:rPr>
                <w:rFonts w:ascii="Arial" w:eastAsia="Times New Roman" w:hAnsi="Arial" w:cs="Arial"/>
                <w:lang w:eastAsia="en-AU"/>
              </w:rPr>
              <w:t xml:space="preserve">The </w:t>
            </w:r>
            <w:r>
              <w:rPr>
                <w:rFonts w:ascii="Arial" w:eastAsia="Times New Roman" w:hAnsi="Arial" w:cs="Arial"/>
                <w:lang w:eastAsia="en-AU"/>
              </w:rPr>
              <w:t>landlord and/or payment recipient</w:t>
            </w:r>
            <w:r w:rsidRPr="009161A3">
              <w:rPr>
                <w:rFonts w:ascii="Arial" w:eastAsia="Times New Roman" w:hAnsi="Arial" w:cs="Arial"/>
                <w:lang w:eastAsia="en-AU"/>
              </w:rPr>
              <w:t xml:space="preserve"> must meet their responsibilities</w:t>
            </w:r>
            <w:r>
              <w:rPr>
                <w:rFonts w:ascii="Arial" w:eastAsia="Times New Roman" w:hAnsi="Arial" w:cs="Arial"/>
                <w:lang w:eastAsia="en-AU"/>
              </w:rPr>
              <w:t xml:space="preserve"> </w:t>
            </w:r>
            <w:r w:rsidRPr="009161A3">
              <w:rPr>
                <w:rFonts w:ascii="Arial" w:eastAsia="Times New Roman" w:hAnsi="Arial" w:cs="Arial"/>
                <w:lang w:eastAsia="en-AU"/>
              </w:rPr>
              <w:t>as set out in the Lease Agreement, Boarding</w:t>
            </w:r>
            <w:r>
              <w:rPr>
                <w:rFonts w:ascii="Arial" w:eastAsia="Times New Roman" w:hAnsi="Arial" w:cs="Arial"/>
                <w:lang w:eastAsia="en-AU"/>
              </w:rPr>
              <w:t>/</w:t>
            </w:r>
            <w:r w:rsidRPr="009161A3">
              <w:rPr>
                <w:rFonts w:ascii="Arial" w:eastAsia="Times New Roman" w:hAnsi="Arial" w:cs="Arial"/>
                <w:lang w:eastAsia="en-AU"/>
              </w:rPr>
              <w:t>Lodging Agreement</w:t>
            </w:r>
            <w:r>
              <w:rPr>
                <w:rFonts w:ascii="Arial" w:eastAsia="Times New Roman" w:hAnsi="Arial" w:cs="Arial"/>
                <w:lang w:eastAsia="en-AU"/>
              </w:rPr>
              <w:t xml:space="preserve"> </w:t>
            </w:r>
            <w:r w:rsidRPr="009161A3">
              <w:rPr>
                <w:rFonts w:ascii="Arial" w:eastAsia="Times New Roman" w:hAnsi="Arial" w:cs="Arial"/>
                <w:lang w:eastAsia="en-AU"/>
              </w:rPr>
              <w:t>or Home Stretch WA Living Arrangement Agreement,</w:t>
            </w:r>
          </w:p>
          <w:p w14:paraId="742A7E3A" w14:textId="77777777" w:rsidR="000161FD" w:rsidRDefault="000161FD" w:rsidP="000161FD">
            <w:pPr>
              <w:pStyle w:val="ListParagraph"/>
              <w:numPr>
                <w:ilvl w:val="0"/>
                <w:numId w:val="1"/>
              </w:numPr>
              <w:spacing w:after="40" w:line="240" w:lineRule="auto"/>
              <w:ind w:left="862" w:right="142" w:hanging="357"/>
              <w:jc w:val="both"/>
              <w:textAlignment w:val="baseline"/>
              <w:rPr>
                <w:rFonts w:ascii="Arial" w:eastAsia="Times New Roman" w:hAnsi="Arial" w:cs="Arial"/>
                <w:lang w:eastAsia="en-AU"/>
              </w:rPr>
            </w:pPr>
            <w:r w:rsidRPr="009161A3">
              <w:rPr>
                <w:rFonts w:ascii="Arial" w:eastAsia="Times New Roman" w:hAnsi="Arial" w:cs="Arial"/>
                <w:lang w:eastAsia="en-AU"/>
              </w:rPr>
              <w:t>The payment recipient must respond to requests from the Home Stretch WA provider for confirmation that the young person is still in the living arrangement and meeting their responsibilities as required.</w:t>
            </w:r>
          </w:p>
          <w:p w14:paraId="1D395D6D" w14:textId="77777777" w:rsidR="000161FD" w:rsidRPr="00EC4C72" w:rsidRDefault="000161FD" w:rsidP="00B41FC3">
            <w:pPr>
              <w:pStyle w:val="ListParagraph"/>
              <w:spacing w:after="40" w:line="240" w:lineRule="auto"/>
              <w:ind w:left="862" w:right="142"/>
              <w:jc w:val="both"/>
              <w:textAlignment w:val="baseline"/>
              <w:rPr>
                <w:rFonts w:ascii="Arial" w:eastAsia="Times New Roman" w:hAnsi="Arial" w:cs="Arial"/>
                <w:lang w:eastAsia="en-AU"/>
              </w:rPr>
            </w:pPr>
          </w:p>
          <w:p w14:paraId="3CC1D6DF" w14:textId="77777777" w:rsidR="000161FD" w:rsidRPr="009161A3" w:rsidRDefault="000161FD" w:rsidP="00B41FC3">
            <w:pPr>
              <w:spacing w:after="0" w:line="240" w:lineRule="auto"/>
              <w:ind w:left="147" w:right="143"/>
              <w:jc w:val="both"/>
              <w:textAlignment w:val="baseline"/>
              <w:rPr>
                <w:rFonts w:ascii="Arial" w:eastAsia="Times New Roman" w:hAnsi="Arial" w:cs="Arial"/>
                <w:lang w:eastAsia="en-AU"/>
              </w:rPr>
            </w:pPr>
            <w:r w:rsidRPr="009161A3">
              <w:rPr>
                <w:rFonts w:ascii="Arial" w:eastAsia="Times New Roman" w:hAnsi="Arial" w:cs="Arial"/>
                <w:lang w:eastAsia="en-AU"/>
              </w:rPr>
              <w:t>If the young person leaves the living arrangement or property, the Home Stretch WA provider must be contacted immediately and advised of the change. Any overpayment of a Housing Allowance must be repaid to the Department of Communities.</w:t>
            </w:r>
          </w:p>
          <w:p w14:paraId="735CEC4B" w14:textId="77777777" w:rsidR="000161FD" w:rsidRPr="00654C4D" w:rsidRDefault="000161FD" w:rsidP="00B41FC3">
            <w:pPr>
              <w:spacing w:after="0" w:line="240" w:lineRule="auto"/>
              <w:ind w:left="147" w:right="143"/>
              <w:jc w:val="both"/>
              <w:textAlignment w:val="baseline"/>
              <w:rPr>
                <w:rFonts w:ascii="Arial" w:eastAsia="Times New Roman" w:hAnsi="Arial" w:cs="Arial"/>
                <w:sz w:val="16"/>
                <w:szCs w:val="16"/>
                <w:lang w:eastAsia="en-AU"/>
              </w:rPr>
            </w:pPr>
          </w:p>
          <w:p w14:paraId="4EE1FDCB" w14:textId="77777777" w:rsidR="000161FD" w:rsidRPr="009161A3" w:rsidRDefault="000161FD" w:rsidP="00B41FC3">
            <w:pPr>
              <w:spacing w:after="0" w:line="240" w:lineRule="auto"/>
              <w:ind w:left="147" w:right="143"/>
              <w:jc w:val="both"/>
              <w:textAlignment w:val="baseline"/>
              <w:rPr>
                <w:rFonts w:ascii="Arial" w:eastAsia="Times New Roman" w:hAnsi="Arial" w:cs="Arial"/>
                <w:lang w:eastAsia="en-AU"/>
              </w:rPr>
            </w:pPr>
            <w:r w:rsidRPr="009161A3">
              <w:rPr>
                <w:rFonts w:ascii="Arial" w:eastAsia="Times New Roman" w:hAnsi="Arial" w:cs="Arial"/>
                <w:lang w:eastAsia="en-AU"/>
              </w:rPr>
              <w:t xml:space="preserve">Neither the Department of Communities, nor the Home Stretch WA provider is responsible for any unpaid rent, property damage or any other costs incurred as a result of this </w:t>
            </w:r>
            <w:r>
              <w:rPr>
                <w:rFonts w:ascii="Arial" w:eastAsia="Times New Roman" w:hAnsi="Arial" w:cs="Arial"/>
                <w:lang w:eastAsia="en-AU"/>
              </w:rPr>
              <w:t>A</w:t>
            </w:r>
            <w:r w:rsidRPr="009161A3">
              <w:rPr>
                <w:rFonts w:ascii="Arial" w:eastAsia="Times New Roman" w:hAnsi="Arial" w:cs="Arial"/>
                <w:lang w:eastAsia="en-AU"/>
              </w:rPr>
              <w:t>greement.</w:t>
            </w:r>
          </w:p>
          <w:p w14:paraId="4ED23B06" w14:textId="77777777" w:rsidR="000161FD" w:rsidRPr="00654C4D" w:rsidRDefault="000161FD" w:rsidP="00B41FC3">
            <w:pPr>
              <w:spacing w:after="0" w:line="240" w:lineRule="auto"/>
              <w:ind w:left="147" w:right="143"/>
              <w:jc w:val="both"/>
              <w:textAlignment w:val="baseline"/>
              <w:rPr>
                <w:rFonts w:ascii="Arial" w:eastAsia="Times New Roman" w:hAnsi="Arial" w:cs="Arial"/>
                <w:sz w:val="16"/>
                <w:szCs w:val="16"/>
                <w:lang w:eastAsia="en-AU"/>
              </w:rPr>
            </w:pPr>
          </w:p>
          <w:p w14:paraId="722F2CB1" w14:textId="77777777" w:rsidR="000161FD" w:rsidRDefault="000161FD" w:rsidP="00B41FC3">
            <w:pPr>
              <w:spacing w:after="40" w:line="240" w:lineRule="auto"/>
              <w:ind w:left="147" w:right="142"/>
              <w:jc w:val="both"/>
              <w:textAlignment w:val="baseline"/>
              <w:rPr>
                <w:rFonts w:ascii="Arial" w:eastAsia="Times New Roman" w:hAnsi="Arial" w:cs="Arial"/>
                <w:lang w:eastAsia="en-AU"/>
              </w:rPr>
            </w:pPr>
            <w:r w:rsidRPr="009161A3">
              <w:rPr>
                <w:rFonts w:ascii="Arial" w:eastAsia="Times New Roman" w:hAnsi="Arial" w:cs="Arial"/>
                <w:lang w:eastAsia="en-AU"/>
              </w:rPr>
              <w:t>If you have any questions or concerns,</w:t>
            </w:r>
            <w:r>
              <w:rPr>
                <w:rFonts w:ascii="Arial" w:eastAsia="Times New Roman" w:hAnsi="Arial" w:cs="Arial"/>
                <w:lang w:eastAsia="en-AU"/>
              </w:rPr>
              <w:t xml:space="preserve"> would like to change or stop the payment of the Allowance,</w:t>
            </w:r>
            <w:r w:rsidRPr="009161A3">
              <w:rPr>
                <w:rFonts w:ascii="Arial" w:eastAsia="Times New Roman" w:hAnsi="Arial" w:cs="Arial"/>
                <w:lang w:eastAsia="en-AU"/>
              </w:rPr>
              <w:t xml:space="preserve"> please contact the Home Stretch WA </w:t>
            </w:r>
            <w:r>
              <w:rPr>
                <w:rFonts w:ascii="Arial" w:eastAsia="Times New Roman" w:hAnsi="Arial" w:cs="Arial"/>
                <w:lang w:eastAsia="en-AU"/>
              </w:rPr>
              <w:t xml:space="preserve">service provider using the details below. </w:t>
            </w:r>
          </w:p>
          <w:p w14:paraId="16D28880" w14:textId="77777777" w:rsidR="000161FD" w:rsidRPr="00654C4D" w:rsidRDefault="000161FD" w:rsidP="00B41FC3">
            <w:pPr>
              <w:spacing w:after="40" w:line="240" w:lineRule="auto"/>
              <w:ind w:left="147" w:right="142"/>
              <w:jc w:val="both"/>
              <w:textAlignment w:val="baseline"/>
              <w:rPr>
                <w:rFonts w:ascii="Arial" w:eastAsia="Times New Roman" w:hAnsi="Arial" w:cs="Arial"/>
                <w:lang w:eastAsia="en-AU"/>
              </w:rPr>
            </w:pPr>
          </w:p>
        </w:tc>
      </w:tr>
      <w:tr w:rsidR="000161FD" w:rsidRPr="009161A3" w14:paraId="32E25EBD"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54"/>
        </w:trPr>
        <w:tc>
          <w:tcPr>
            <w:tcW w:w="42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B93849" w14:textId="77777777" w:rsidR="000161FD" w:rsidRPr="009161A3" w:rsidRDefault="000161FD" w:rsidP="00B41FC3">
            <w:pPr>
              <w:spacing w:before="80" w:after="40" w:line="240" w:lineRule="auto"/>
              <w:ind w:left="147"/>
              <w:textAlignment w:val="baseline"/>
              <w:rPr>
                <w:rFonts w:ascii="Arial" w:eastAsia="Times New Roman" w:hAnsi="Arial" w:cs="Arial"/>
                <w:b/>
                <w:bCs/>
                <w:color w:val="000000" w:themeColor="text1"/>
                <w:lang w:eastAsia="en-AU"/>
              </w:rPr>
            </w:pPr>
            <w:r w:rsidRPr="009161A3">
              <w:rPr>
                <w:rFonts w:ascii="Arial" w:eastAsia="Times New Roman" w:hAnsi="Arial" w:cs="Arial"/>
                <w:b/>
                <w:bCs/>
                <w:color w:val="000000" w:themeColor="text1"/>
                <w:lang w:eastAsia="en-AU"/>
              </w:rPr>
              <w:t>Home Stretch WA Provider</w:t>
            </w:r>
          </w:p>
        </w:tc>
        <w:tc>
          <w:tcPr>
            <w:tcW w:w="68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B10A3B" w14:textId="77777777" w:rsidR="000161FD" w:rsidRPr="009161A3" w:rsidRDefault="000161FD" w:rsidP="00B41FC3">
            <w:pPr>
              <w:spacing w:after="0" w:line="240" w:lineRule="auto"/>
              <w:textAlignment w:val="baseline"/>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 </w:t>
            </w:r>
          </w:p>
        </w:tc>
      </w:tr>
      <w:tr w:rsidR="000161FD" w:rsidRPr="009161A3" w14:paraId="08F57AFF"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54"/>
        </w:trPr>
        <w:tc>
          <w:tcPr>
            <w:tcW w:w="42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594251" w14:textId="77777777" w:rsidR="000161FD" w:rsidRPr="009161A3" w:rsidRDefault="000161FD" w:rsidP="00B41FC3">
            <w:pPr>
              <w:spacing w:after="0" w:line="240" w:lineRule="auto"/>
              <w:ind w:left="147"/>
              <w:textAlignment w:val="baseline"/>
              <w:rPr>
                <w:rFonts w:ascii="Arial" w:eastAsia="Times New Roman" w:hAnsi="Arial" w:cs="Arial"/>
                <w:b/>
                <w:bCs/>
                <w:color w:val="000000" w:themeColor="text1"/>
                <w:lang w:eastAsia="en-AU"/>
              </w:rPr>
            </w:pPr>
            <w:r w:rsidRPr="009161A3">
              <w:rPr>
                <w:rFonts w:ascii="Arial" w:eastAsia="Times New Roman" w:hAnsi="Arial" w:cs="Arial"/>
                <w:b/>
                <w:bCs/>
                <w:color w:val="000000" w:themeColor="text1"/>
                <w:lang w:eastAsia="en-AU"/>
              </w:rPr>
              <w:t>Contact</w:t>
            </w:r>
            <w:r>
              <w:rPr>
                <w:rFonts w:ascii="Arial" w:eastAsia="Times New Roman" w:hAnsi="Arial" w:cs="Arial"/>
                <w:b/>
                <w:bCs/>
                <w:color w:val="000000" w:themeColor="text1"/>
                <w:lang w:eastAsia="en-AU"/>
              </w:rPr>
              <w:t xml:space="preserve"> Name</w:t>
            </w:r>
          </w:p>
        </w:tc>
        <w:tc>
          <w:tcPr>
            <w:tcW w:w="68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51E61B" w14:textId="77777777" w:rsidR="000161FD" w:rsidRPr="009161A3" w:rsidRDefault="000161FD" w:rsidP="00B41FC3">
            <w:pPr>
              <w:spacing w:after="0" w:line="240" w:lineRule="auto"/>
              <w:textAlignment w:val="baseline"/>
              <w:rPr>
                <w:rFonts w:ascii="Arial" w:eastAsia="Times New Roman" w:hAnsi="Arial" w:cs="Arial"/>
                <w:color w:val="000000" w:themeColor="text1"/>
                <w:lang w:eastAsia="en-AU"/>
              </w:rPr>
            </w:pPr>
          </w:p>
        </w:tc>
      </w:tr>
      <w:tr w:rsidR="000161FD" w:rsidRPr="009161A3" w14:paraId="617F8A84"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54"/>
        </w:trPr>
        <w:tc>
          <w:tcPr>
            <w:tcW w:w="42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7C2C4D" w14:textId="77777777" w:rsidR="000161FD" w:rsidRPr="009161A3" w:rsidRDefault="000161FD" w:rsidP="00B41FC3">
            <w:pPr>
              <w:spacing w:after="0" w:line="240" w:lineRule="auto"/>
              <w:ind w:left="147"/>
              <w:textAlignment w:val="baseline"/>
              <w:rPr>
                <w:rFonts w:ascii="Arial" w:eastAsia="Times New Roman" w:hAnsi="Arial" w:cs="Arial"/>
                <w:b/>
                <w:bCs/>
                <w:color w:val="000000" w:themeColor="text1"/>
                <w:lang w:eastAsia="en-AU"/>
              </w:rPr>
            </w:pPr>
            <w:r>
              <w:rPr>
                <w:rFonts w:ascii="Arial" w:eastAsia="Times New Roman" w:hAnsi="Arial" w:cs="Arial"/>
                <w:b/>
                <w:bCs/>
                <w:color w:val="000000" w:themeColor="text1"/>
                <w:lang w:eastAsia="en-AU"/>
              </w:rPr>
              <w:t>Phone</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52BC717E" w14:textId="77777777" w:rsidR="000161FD" w:rsidRPr="00F57853" w:rsidRDefault="000161FD" w:rsidP="00B41FC3">
            <w:pPr>
              <w:spacing w:after="0" w:line="240" w:lineRule="auto"/>
              <w:textAlignment w:val="baseline"/>
              <w:rPr>
                <w:rFonts w:ascii="Arial" w:eastAsia="Times New Roman" w:hAnsi="Arial" w:cs="Arial"/>
                <w:b/>
                <w:bCs/>
                <w:color w:val="000000" w:themeColor="text1"/>
                <w:lang w:eastAsia="en-AU"/>
              </w:rPr>
            </w:pPr>
            <w:r>
              <w:rPr>
                <w:rFonts w:ascii="Arial" w:eastAsia="Times New Roman" w:hAnsi="Arial" w:cs="Arial"/>
                <w:color w:val="000000" w:themeColor="text1"/>
                <w:lang w:eastAsia="en-AU"/>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25AE1B7" w14:textId="77777777" w:rsidR="000161FD" w:rsidRPr="00F57853" w:rsidRDefault="000161FD" w:rsidP="00B41FC3">
            <w:pPr>
              <w:spacing w:after="0" w:line="240" w:lineRule="auto"/>
              <w:ind w:left="102"/>
              <w:textAlignment w:val="baseline"/>
              <w:rPr>
                <w:rFonts w:ascii="Arial" w:eastAsia="Times New Roman" w:hAnsi="Arial" w:cs="Arial"/>
                <w:b/>
                <w:bCs/>
                <w:color w:val="000000" w:themeColor="text1"/>
                <w:lang w:eastAsia="en-AU"/>
              </w:rPr>
            </w:pPr>
            <w:r>
              <w:rPr>
                <w:rFonts w:ascii="Arial" w:eastAsia="Times New Roman" w:hAnsi="Arial" w:cs="Arial"/>
                <w:b/>
                <w:bCs/>
                <w:color w:val="000000" w:themeColor="text1"/>
                <w:lang w:eastAsia="en-AU"/>
              </w:rPr>
              <w:t>Email</w:t>
            </w:r>
          </w:p>
        </w:tc>
        <w:tc>
          <w:tcPr>
            <w:tcW w:w="32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91F563" w14:textId="77777777" w:rsidR="000161FD" w:rsidRPr="00F57853" w:rsidRDefault="000161FD" w:rsidP="00B41FC3">
            <w:pPr>
              <w:spacing w:after="0" w:line="240" w:lineRule="auto"/>
              <w:textAlignment w:val="baseline"/>
              <w:rPr>
                <w:rFonts w:ascii="Arial" w:eastAsia="Times New Roman" w:hAnsi="Arial" w:cs="Arial"/>
                <w:b/>
                <w:bCs/>
                <w:color w:val="000000" w:themeColor="text1"/>
                <w:lang w:eastAsia="en-AU"/>
              </w:rPr>
            </w:pPr>
          </w:p>
        </w:tc>
      </w:tr>
      <w:tr w:rsidR="000161FD" w:rsidRPr="009161A3" w14:paraId="79C3167C" w14:textId="77777777" w:rsidTr="000161F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511"/>
        </w:trPr>
        <w:tc>
          <w:tcPr>
            <w:tcW w:w="1105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F1C297" w14:textId="77777777" w:rsidR="000161FD" w:rsidRPr="00CC6F3C" w:rsidRDefault="000161FD" w:rsidP="00B41FC3">
            <w:pPr>
              <w:spacing w:before="40" w:after="40" w:line="240" w:lineRule="auto"/>
              <w:ind w:left="136" w:right="-28"/>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For questions related to the Housing Allowance Payment Process Home Stretch WA Services Team at the Department of Communities at </w:t>
            </w:r>
            <w:hyperlink r:id="rId10" w:history="1">
              <w:r w:rsidRPr="00FD4CC1">
                <w:rPr>
                  <w:rStyle w:val="Hyperlink"/>
                  <w:rFonts w:ascii="Century Gothic" w:hAnsi="Century Gothic"/>
                </w:rPr>
                <w:t>homestretchserviceteam@communities.wa.gov.au</w:t>
              </w:r>
            </w:hyperlink>
          </w:p>
        </w:tc>
      </w:tr>
    </w:tbl>
    <w:p w14:paraId="355B596B" w14:textId="77777777" w:rsidR="00E12E21" w:rsidRDefault="00E12E21"/>
    <w:sectPr w:rsidR="00E12E21" w:rsidSect="00CC4ED9">
      <w:headerReference w:type="even" r:id="rId11"/>
      <w:headerReference w:type="default" r:id="rId12"/>
      <w:footerReference w:type="even" r:id="rId13"/>
      <w:footerReference w:type="default" r:id="rId14"/>
      <w:headerReference w:type="first" r:id="rId15"/>
      <w:footerReference w:type="first" r:id="rId16"/>
      <w:pgSz w:w="11906" w:h="16838"/>
      <w:pgMar w:top="1440" w:right="1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D719" w14:textId="77777777" w:rsidR="006419E9" w:rsidRDefault="006419E9" w:rsidP="009C1982">
      <w:pPr>
        <w:spacing w:after="0" w:line="240" w:lineRule="auto"/>
      </w:pPr>
      <w:r>
        <w:separator/>
      </w:r>
    </w:p>
  </w:endnote>
  <w:endnote w:type="continuationSeparator" w:id="0">
    <w:p w14:paraId="20AB26F2" w14:textId="77777777" w:rsidR="006419E9" w:rsidRDefault="006419E9" w:rsidP="009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509E" w14:textId="77777777" w:rsidR="00CC4ED9" w:rsidRDefault="00CC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16DC" w14:textId="40C4FD5A" w:rsidR="005D560F" w:rsidRPr="006F7144" w:rsidRDefault="00CC4ED9" w:rsidP="00CC4ED9">
    <w:pPr>
      <w:pStyle w:val="Footer"/>
      <w:ind w:left="-993"/>
      <w:rPr>
        <w:rFonts w:ascii="Century Gothic" w:hAnsi="Century Gothic"/>
        <w:sz w:val="20"/>
        <w:szCs w:val="20"/>
        <w:lang w:val="en-US"/>
      </w:rPr>
    </w:pPr>
    <w:r>
      <w:rPr>
        <w:rFonts w:ascii="Century Gothic" w:hAnsi="Century Gothic"/>
        <w:sz w:val="20"/>
        <w:szCs w:val="20"/>
      </w:rPr>
      <w:t>HA</w:t>
    </w:r>
    <w:r w:rsidR="005D560F" w:rsidRPr="00645DDB">
      <w:rPr>
        <w:rFonts w:ascii="Century Gothic" w:hAnsi="Century Gothic"/>
        <w:sz w:val="20"/>
        <w:szCs w:val="20"/>
      </w:rPr>
      <w:t>-</w:t>
    </w:r>
    <w:r>
      <w:rPr>
        <w:rFonts w:ascii="Century Gothic" w:hAnsi="Century Gothic"/>
        <w:sz w:val="20"/>
        <w:szCs w:val="20"/>
      </w:rPr>
      <w:t>FOR</w:t>
    </w:r>
    <w:r w:rsidR="005D560F" w:rsidRPr="00645DDB">
      <w:rPr>
        <w:rFonts w:ascii="Century Gothic" w:hAnsi="Century Gothic"/>
        <w:sz w:val="20"/>
        <w:szCs w:val="20"/>
      </w:rPr>
      <w:t>-0</w:t>
    </w:r>
    <w:r w:rsidR="005D560F">
      <w:rPr>
        <w:rFonts w:ascii="Century Gothic" w:hAnsi="Century Gothic"/>
        <w:sz w:val="20"/>
        <w:szCs w:val="20"/>
      </w:rPr>
      <w:t>0</w:t>
    </w:r>
    <w:r>
      <w:rPr>
        <w:rFonts w:ascii="Century Gothic" w:hAnsi="Century Gothic"/>
        <w:sz w:val="20"/>
        <w:szCs w:val="20"/>
      </w:rPr>
      <w:t>2</w:t>
    </w:r>
    <w:r w:rsidR="005D560F" w:rsidRPr="00645DDB">
      <w:rPr>
        <w:rFonts w:ascii="Century Gothic" w:hAnsi="Century Gothic"/>
        <w:sz w:val="20"/>
        <w:szCs w:val="20"/>
      </w:rPr>
      <w:t xml:space="preserve">-Home Stretch WA – </w:t>
    </w:r>
    <w:r w:rsidR="005D560F">
      <w:rPr>
        <w:rFonts w:ascii="Century Gothic" w:hAnsi="Century Gothic"/>
        <w:sz w:val="20"/>
        <w:szCs w:val="20"/>
      </w:rPr>
      <w:t>Housing Allowance – Notification of Housing Allowance Payment Approval</w:t>
    </w:r>
    <w:r>
      <w:rPr>
        <w:rFonts w:ascii="Century Gothic" w:hAnsi="Century Gothic"/>
        <w:sz w:val="20"/>
        <w:szCs w:val="20"/>
      </w:rPr>
      <w:t xml:space="preserve"> Form</w:t>
    </w:r>
    <w:r w:rsidR="005D560F" w:rsidRPr="00645DDB">
      <w:rPr>
        <w:rFonts w:ascii="Century Gothic" w:hAnsi="Century Gothic"/>
        <w:sz w:val="20"/>
        <w:szCs w:val="20"/>
      </w:rPr>
      <w:t xml:space="preserve"> </w:t>
    </w:r>
    <w:r w:rsidR="005D560F" w:rsidRPr="00645DDB">
      <w:rPr>
        <w:rFonts w:ascii="Century Gothic" w:hAnsi="Century Gothic"/>
        <w:sz w:val="20"/>
        <w:szCs w:val="20"/>
        <w:lang w:val="en-US"/>
      </w:rPr>
      <w:t>V1.0 Review Date: 01/08/2</w:t>
    </w:r>
    <w:r>
      <w:rPr>
        <w:rFonts w:ascii="Century Gothic" w:hAnsi="Century Gothic"/>
        <w:sz w:val="20"/>
        <w:szCs w:val="20"/>
        <w:lang w:val="en-US"/>
      </w:rPr>
      <w:t>8</w:t>
    </w:r>
    <w:r w:rsidR="005D560F" w:rsidRPr="00645DDB">
      <w:rPr>
        <w:rFonts w:ascii="Century Gothic" w:hAnsi="Century Gothic"/>
        <w:sz w:val="20"/>
        <w:szCs w:val="20"/>
        <w:lang w:val="en-US"/>
      </w:rPr>
      <w:t xml:space="preserve">                                                                                                                     </w:t>
    </w:r>
    <w:r w:rsidR="005D560F">
      <w:rPr>
        <w:rFonts w:ascii="Century Gothic" w:hAnsi="Century Gothic"/>
        <w:sz w:val="20"/>
        <w:szCs w:val="20"/>
        <w:lang w:val="en-US"/>
      </w:rPr>
      <w:t xml:space="preserve">                 </w:t>
    </w:r>
    <w:r w:rsidR="005D560F" w:rsidRPr="00645DDB">
      <w:rPr>
        <w:rFonts w:ascii="Century Gothic" w:hAnsi="Century Gothic"/>
        <w:sz w:val="20"/>
        <w:szCs w:val="20"/>
        <w:lang w:val="en-US"/>
      </w:rPr>
      <w:t xml:space="preserve">Page </w:t>
    </w:r>
    <w:r w:rsidR="005D560F" w:rsidRPr="00645DDB">
      <w:rPr>
        <w:rFonts w:ascii="Century Gothic" w:hAnsi="Century Gothic"/>
        <w:sz w:val="20"/>
        <w:szCs w:val="20"/>
        <w:lang w:val="en-US"/>
      </w:rPr>
      <w:fldChar w:fldCharType="begin"/>
    </w:r>
    <w:r w:rsidR="005D560F" w:rsidRPr="00645DDB">
      <w:rPr>
        <w:rFonts w:ascii="Century Gothic" w:hAnsi="Century Gothic"/>
        <w:sz w:val="20"/>
        <w:szCs w:val="20"/>
        <w:lang w:val="en-US"/>
      </w:rPr>
      <w:instrText xml:space="preserve"> PAGE   \* MERGEFORMAT </w:instrText>
    </w:r>
    <w:r w:rsidR="005D560F" w:rsidRPr="00645DDB">
      <w:rPr>
        <w:rFonts w:ascii="Century Gothic" w:hAnsi="Century Gothic"/>
        <w:sz w:val="20"/>
        <w:szCs w:val="20"/>
        <w:lang w:val="en-US"/>
      </w:rPr>
      <w:fldChar w:fldCharType="separate"/>
    </w:r>
    <w:r w:rsidR="005D560F">
      <w:rPr>
        <w:rFonts w:ascii="Century Gothic" w:hAnsi="Century Gothic"/>
        <w:sz w:val="20"/>
        <w:szCs w:val="20"/>
        <w:lang w:val="en-US"/>
      </w:rPr>
      <w:t>1</w:t>
    </w:r>
    <w:r w:rsidR="005D560F" w:rsidRPr="00645DDB">
      <w:rPr>
        <w:rFonts w:ascii="Century Gothic" w:hAnsi="Century Gothic"/>
        <w:sz w:val="20"/>
        <w:szCs w:val="20"/>
        <w:lang w:val="en-US"/>
      </w:rPr>
      <w:fldChar w:fldCharType="end"/>
    </w:r>
    <w:r w:rsidR="005D560F" w:rsidRPr="00645DDB">
      <w:rPr>
        <w:rFonts w:ascii="Century Gothic" w:hAnsi="Century Gothic"/>
        <w:sz w:val="20"/>
        <w:szCs w:val="20"/>
        <w:lang w:val="en-US"/>
      </w:rPr>
      <w:t xml:space="preserve"> of </w:t>
    </w:r>
    <w:r w:rsidR="005D560F" w:rsidRPr="00645DDB">
      <w:rPr>
        <w:rFonts w:ascii="Century Gothic" w:hAnsi="Century Gothic"/>
        <w:sz w:val="20"/>
        <w:szCs w:val="20"/>
        <w:lang w:val="en-US"/>
      </w:rPr>
      <w:fldChar w:fldCharType="begin"/>
    </w:r>
    <w:r w:rsidR="005D560F" w:rsidRPr="00645DDB">
      <w:rPr>
        <w:rFonts w:ascii="Century Gothic" w:hAnsi="Century Gothic"/>
        <w:sz w:val="20"/>
        <w:szCs w:val="20"/>
        <w:lang w:val="en-US"/>
      </w:rPr>
      <w:instrText xml:space="preserve"> NUMPAGES   \* MERGEFORMAT </w:instrText>
    </w:r>
    <w:r w:rsidR="005D560F" w:rsidRPr="00645DDB">
      <w:rPr>
        <w:rFonts w:ascii="Century Gothic" w:hAnsi="Century Gothic"/>
        <w:sz w:val="20"/>
        <w:szCs w:val="20"/>
        <w:lang w:val="en-US"/>
      </w:rPr>
      <w:fldChar w:fldCharType="separate"/>
    </w:r>
    <w:r w:rsidR="005D560F">
      <w:rPr>
        <w:rFonts w:ascii="Century Gothic" w:hAnsi="Century Gothic"/>
        <w:sz w:val="20"/>
        <w:szCs w:val="20"/>
        <w:lang w:val="en-US"/>
      </w:rPr>
      <w:t>1</w:t>
    </w:r>
    <w:r w:rsidR="005D560F" w:rsidRPr="00645DDB">
      <w:rPr>
        <w:rFonts w:ascii="Century Gothic" w:hAnsi="Century Gothic"/>
        <w:sz w:val="20"/>
        <w:szCs w:val="20"/>
        <w:lang w:val="en-US"/>
      </w:rPr>
      <w:fldChar w:fldCharType="end"/>
    </w:r>
    <w:r w:rsidR="005D560F" w:rsidRPr="00645DDB">
      <w:rPr>
        <w:rFonts w:ascii="Century Gothic" w:hAnsi="Century Gothic"/>
        <w:sz w:val="20"/>
        <w:szCs w:val="20"/>
      </w:rPr>
      <w:t xml:space="preserve">                                        </w:t>
    </w:r>
  </w:p>
  <w:p w14:paraId="7EC9601D" w14:textId="0B362E1F" w:rsidR="009C1982" w:rsidRDefault="009C1982">
    <w:pPr>
      <w:pStyle w:val="Footer"/>
    </w:pPr>
  </w:p>
  <w:p w14:paraId="40BD6617" w14:textId="77777777" w:rsidR="009C1982" w:rsidRDefault="009C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0C74" w14:textId="77777777" w:rsidR="00CC4ED9" w:rsidRDefault="00CC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B34A" w14:textId="77777777" w:rsidR="006419E9" w:rsidRDefault="006419E9" w:rsidP="009C1982">
      <w:pPr>
        <w:spacing w:after="0" w:line="240" w:lineRule="auto"/>
      </w:pPr>
      <w:r>
        <w:separator/>
      </w:r>
    </w:p>
  </w:footnote>
  <w:footnote w:type="continuationSeparator" w:id="0">
    <w:p w14:paraId="7161322A" w14:textId="77777777" w:rsidR="006419E9" w:rsidRDefault="006419E9" w:rsidP="009C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11F6" w14:textId="77777777" w:rsidR="00CC4ED9" w:rsidRDefault="00CC4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0904" w14:textId="77777777" w:rsidR="00CC4ED9" w:rsidRDefault="00CC4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EDDB" w14:textId="77777777" w:rsidR="00CC4ED9" w:rsidRDefault="00CC4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907"/>
    <w:multiLevelType w:val="hybridMultilevel"/>
    <w:tmpl w:val="50621FA4"/>
    <w:lvl w:ilvl="0" w:tplc="1EC4C094">
      <w:start w:val="1"/>
      <w:numFmt w:val="bullet"/>
      <w:lvlText w:val=""/>
      <w:lvlJc w:val="left"/>
      <w:pPr>
        <w:ind w:left="867" w:hanging="360"/>
      </w:pPr>
      <w:rPr>
        <w:rFonts w:ascii="Symbol" w:hAnsi="Symbol" w:hint="default"/>
        <w:color w:val="58595B"/>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num w:numId="1" w16cid:durableId="127934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FD"/>
    <w:rsid w:val="000161FD"/>
    <w:rsid w:val="00066AE0"/>
    <w:rsid w:val="003D05F3"/>
    <w:rsid w:val="004227AD"/>
    <w:rsid w:val="005D560F"/>
    <w:rsid w:val="006419E9"/>
    <w:rsid w:val="00643C36"/>
    <w:rsid w:val="006E4274"/>
    <w:rsid w:val="008A0956"/>
    <w:rsid w:val="009C1982"/>
    <w:rsid w:val="00AC4631"/>
    <w:rsid w:val="00B25DAE"/>
    <w:rsid w:val="00B451E4"/>
    <w:rsid w:val="00B62537"/>
    <w:rsid w:val="00CC4ED9"/>
    <w:rsid w:val="00E12E21"/>
    <w:rsid w:val="00E97717"/>
    <w:rsid w:val="00ED3D02"/>
    <w:rsid w:val="00F06763"/>
    <w:rsid w:val="00FA7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2DDDA"/>
  <w15:chartTrackingRefBased/>
  <w15:docId w15:val="{20CD4202-0E49-FF4C-AF74-D63F4481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FD"/>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FD"/>
    <w:pPr>
      <w:ind w:left="720"/>
      <w:contextualSpacing/>
    </w:pPr>
  </w:style>
  <w:style w:type="character" w:styleId="Hyperlink">
    <w:name w:val="Hyperlink"/>
    <w:uiPriority w:val="99"/>
    <w:unhideWhenUsed/>
    <w:rsid w:val="000161FD"/>
    <w:rPr>
      <w:color w:val="0000FF"/>
      <w:u w:val="single"/>
    </w:rPr>
  </w:style>
  <w:style w:type="paragraph" w:styleId="Header">
    <w:name w:val="header"/>
    <w:basedOn w:val="Normal"/>
    <w:link w:val="HeaderChar"/>
    <w:uiPriority w:val="99"/>
    <w:unhideWhenUsed/>
    <w:rsid w:val="00E97717"/>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E97717"/>
    <w:rPr>
      <w:rFonts w:eastAsiaTheme="minorEastAsia" w:cs="Times New Roman"/>
      <w:kern w:val="0"/>
      <w:sz w:val="22"/>
      <w:szCs w:val="22"/>
      <w:lang w:val="en-US"/>
      <w14:ligatures w14:val="none"/>
    </w:rPr>
  </w:style>
  <w:style w:type="paragraph" w:styleId="Footer">
    <w:name w:val="footer"/>
    <w:basedOn w:val="Normal"/>
    <w:link w:val="FooterChar"/>
    <w:uiPriority w:val="99"/>
    <w:unhideWhenUsed/>
    <w:rsid w:val="009C1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98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omestretchserviceteam@communitie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21" ma:contentTypeDescription="Create a new document." ma:contentTypeScope="" ma:versionID="a4e1c9c3ae50225f6e51f72e08816b0d">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9441a6201e310ec8d0d9bdf3fc50178a"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60b95a-be0e-49d9-8294-b65e34c53ba4">
      <Terms xmlns="http://schemas.microsoft.com/office/infopath/2007/PartnerControls"/>
    </lcf76f155ced4ddcb4097134ff3c332f>
    <TaxCatchAll xmlns="f2ea6035-7443-40f2-a7b0-07dd8ea4a244" xsi:nil="true"/>
  </documentManagement>
</p:properties>
</file>

<file path=customXml/itemProps1.xml><?xml version="1.0" encoding="utf-8"?>
<ds:datastoreItem xmlns:ds="http://schemas.openxmlformats.org/officeDocument/2006/customXml" ds:itemID="{0557889E-0087-48D1-9E31-FF531374C0BE}">
  <ds:schemaRefs>
    <ds:schemaRef ds:uri="http://schemas.microsoft.com/sharepoint/v3/contenttype/forms"/>
  </ds:schemaRefs>
</ds:datastoreItem>
</file>

<file path=customXml/itemProps2.xml><?xml version="1.0" encoding="utf-8"?>
<ds:datastoreItem xmlns:ds="http://schemas.openxmlformats.org/officeDocument/2006/customXml" ds:itemID="{C3F28E59-5E42-479E-9D14-E6AE85B4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0b95a-be0e-49d9-8294-b65e34c53ba4"/>
    <ds:schemaRef ds:uri="f2ea6035-7443-40f2-a7b0-07dd8ea4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AF60-4C64-40AD-8D99-5216135A4B0F}">
  <ds:schemaRefs>
    <ds:schemaRef ds:uri="http://schemas.microsoft.com/office/2006/metadata/properties"/>
    <ds:schemaRef ds:uri="http://schemas.microsoft.com/office/infopath/2007/PartnerControls"/>
    <ds:schemaRef ds:uri="0360b95a-be0e-49d9-8294-b65e34c53ba4"/>
    <ds:schemaRef ds:uri="f2ea6035-7443-40f2-a7b0-07dd8ea4a24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Kazim</dc:creator>
  <cp:keywords/>
  <dc:description/>
  <cp:lastModifiedBy>Renae Hilder</cp:lastModifiedBy>
  <cp:revision>14</cp:revision>
  <dcterms:created xsi:type="dcterms:W3CDTF">2023-05-10T07:46:00Z</dcterms:created>
  <dcterms:modified xsi:type="dcterms:W3CDTF">2023-05-11T09:40:00Z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y fmtid="{D5CDD505-2E9C-101B-9397-08002B2CF9AE}" pid="3" name="MediaServiceImageTags">
    <vt:lpwstr/>
  </property>
</Properties>
</file>